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17" w:rsidRDefault="007C085F">
      <w:pPr>
        <w:rPr>
          <w:rFonts w:ascii="HGS創英角ｺﾞｼｯｸUB" w:eastAsia="HGS創英角ｺﾞｼｯｸUB"/>
          <w:sz w:val="36"/>
        </w:rPr>
      </w:pPr>
      <w:r>
        <w:rPr>
          <w:noProof/>
        </w:rPr>
        <mc:AlternateContent>
          <mc:Choice Requires="wps">
            <w:drawing>
              <wp:anchor distT="0" distB="0" distL="114300" distR="114300" simplePos="0" relativeHeight="251657216" behindDoc="0" locked="0" layoutInCell="1" allowOverlap="1">
                <wp:simplePos x="0" y="0"/>
                <wp:positionH relativeFrom="column">
                  <wp:posOffset>-281305</wp:posOffset>
                </wp:positionH>
                <wp:positionV relativeFrom="paragraph">
                  <wp:posOffset>-451485</wp:posOffset>
                </wp:positionV>
                <wp:extent cx="6224905" cy="942975"/>
                <wp:effectExtent l="0" t="76200" r="8064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94297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F81817" w:rsidRDefault="00F81817" w:rsidP="00103E12">
                            <w:pPr>
                              <w:spacing w:line="240" w:lineRule="auto"/>
                              <w:ind w:firstLineChars="50" w:firstLine="200"/>
                              <w:jc w:val="left"/>
                              <w:rPr>
                                <w:rFonts w:ascii="HGS創英角ｺﾞｼｯｸUB" w:eastAsia="HGS創英角ｺﾞｼｯｸUB"/>
                                <w:sz w:val="40"/>
                              </w:rPr>
                            </w:pPr>
                            <w:r>
                              <w:rPr>
                                <w:rFonts w:ascii="HGS創英角ｺﾞｼｯｸUB" w:eastAsia="HGS創英角ｺﾞｼｯｸUB" w:hint="eastAsia"/>
                                <w:sz w:val="40"/>
                              </w:rPr>
                              <w:t>恵那市立東野小</w:t>
                            </w:r>
                            <w:r w:rsidRPr="00571A4D">
                              <w:rPr>
                                <w:rFonts w:ascii="HGS創英角ｺﾞｼｯｸUB" w:eastAsia="HGS創英角ｺﾞｼｯｸUB" w:hint="eastAsia"/>
                                <w:sz w:val="40"/>
                              </w:rPr>
                              <w:t>学校</w:t>
                            </w:r>
                          </w:p>
                          <w:p w:rsidR="00F81817" w:rsidRPr="00D045A4" w:rsidRDefault="00F81817" w:rsidP="00103E12">
                            <w:pPr>
                              <w:spacing w:line="240" w:lineRule="auto"/>
                              <w:ind w:firstLineChars="950" w:firstLine="3800"/>
                              <w:jc w:val="left"/>
                              <w:rPr>
                                <w:rFonts w:ascii="HGS創英角ｺﾞｼｯｸUB" w:eastAsia="HGS創英角ｺﾞｼｯｸUB"/>
                                <w:sz w:val="40"/>
                              </w:rPr>
                            </w:pPr>
                            <w:r w:rsidRPr="00571A4D">
                              <w:rPr>
                                <w:rFonts w:ascii="HGS創英角ｺﾞｼｯｸUB" w:eastAsia="HGS創英角ｺﾞｼｯｸUB" w:hint="eastAsia"/>
                                <w:sz w:val="40"/>
                              </w:rPr>
                              <w:t>いじめ防止基本方針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22.15pt;margin-top:-35.55pt;width:490.1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">
                <v:shadow on="t" opacity=".5" offset="6pt,-6pt"/>
                <v:textbox inset="5.85pt,.7pt,5.85pt,.7pt">
                  <w:txbxContent>
                    <w:p w:rsidR="00F81817" w:rsidRDefault="00F81817" w:rsidP="00103E12">
                      <w:pPr>
                        <w:spacing w:line="240" w:lineRule="auto"/>
                        <w:ind w:firstLineChars="50" w:firstLine="200"/>
                        <w:jc w:val="left"/>
                        <w:rPr>
                          <w:rFonts w:ascii="HGS創英角ｺﾞｼｯｸUB" w:eastAsia="HGS創英角ｺﾞｼｯｸUB"/>
                          <w:sz w:val="40"/>
                        </w:rPr>
                      </w:pPr>
                      <w:r>
                        <w:rPr>
                          <w:rFonts w:ascii="HGS創英角ｺﾞｼｯｸUB" w:eastAsia="HGS創英角ｺﾞｼｯｸUB" w:hint="eastAsia"/>
                          <w:sz w:val="40"/>
                        </w:rPr>
                        <w:t>恵那市立東野小</w:t>
                      </w:r>
                      <w:r w:rsidRPr="00571A4D">
                        <w:rPr>
                          <w:rFonts w:ascii="HGS創英角ｺﾞｼｯｸUB" w:eastAsia="HGS創英角ｺﾞｼｯｸUB" w:hint="eastAsia"/>
                          <w:sz w:val="40"/>
                        </w:rPr>
                        <w:t>学校</w:t>
                      </w:r>
                    </w:p>
                    <w:p w:rsidR="00F81817" w:rsidRPr="00D045A4" w:rsidRDefault="00F81817" w:rsidP="00103E12">
                      <w:pPr>
                        <w:spacing w:line="240" w:lineRule="auto"/>
                        <w:ind w:firstLineChars="950" w:firstLine="3800"/>
                        <w:jc w:val="left"/>
                        <w:rPr>
                          <w:rFonts w:ascii="HGS創英角ｺﾞｼｯｸUB" w:eastAsia="HGS創英角ｺﾞｼｯｸUB"/>
                          <w:sz w:val="40"/>
                        </w:rPr>
                      </w:pPr>
                      <w:r w:rsidRPr="00571A4D">
                        <w:rPr>
                          <w:rFonts w:ascii="HGS創英角ｺﾞｼｯｸUB" w:eastAsia="HGS創英角ｺﾞｼｯｸUB" w:hint="eastAsia"/>
                          <w:sz w:val="40"/>
                        </w:rPr>
                        <w:t>いじめ防止基本方針</w:t>
                      </w:r>
                    </w:p>
                  </w:txbxContent>
                </v:textbox>
              </v:roundrect>
            </w:pict>
          </mc:Fallback>
        </mc:AlternateContent>
      </w:r>
      <w:r w:rsidR="00F81817">
        <w:rPr>
          <w:rFonts w:ascii="HGS創英角ｺﾞｼｯｸUB" w:eastAsia="HGS創英角ｺﾞｼｯｸUB" w:hint="eastAsia"/>
          <w:sz w:val="36"/>
        </w:rPr>
        <w:t xml:space="preserve">　</w:t>
      </w:r>
    </w:p>
    <w:p w:rsidR="00F81817" w:rsidRDefault="00F81817">
      <w:pPr>
        <w:rPr>
          <w:rFonts w:ascii="HGS創英角ｺﾞｼｯｸUB" w:eastAsia="HGS創英角ｺﾞｼｯｸUB"/>
          <w:sz w:val="36"/>
        </w:rPr>
      </w:pPr>
    </w:p>
    <w:p w:rsidR="00F81817" w:rsidRDefault="00F81817" w:rsidP="00D045A4">
      <w:pPr>
        <w:ind w:right="180"/>
        <w:jc w:val="right"/>
        <w:rPr>
          <w:rFonts w:ascii="HGS創英角ｺﾞｼｯｸUB" w:eastAsia="HGS創英角ｺﾞｼｯｸUB"/>
          <w:sz w:val="24"/>
        </w:rPr>
      </w:pPr>
      <w:r>
        <w:rPr>
          <w:rFonts w:ascii="HGS創英角ｺﾞｼｯｸUB" w:eastAsia="HGS創英角ｺﾞｼｯｸUB" w:hint="eastAsia"/>
          <w:sz w:val="36"/>
        </w:rPr>
        <w:t xml:space="preserve">　　　　　　　　　</w:t>
      </w:r>
      <w:r w:rsidRPr="00023D3A">
        <w:rPr>
          <w:rFonts w:ascii="HGS創英角ｺﾞｼｯｸUB" w:eastAsia="HGS創英角ｺﾞｼｯｸUB" w:hint="eastAsia"/>
          <w:sz w:val="24"/>
        </w:rPr>
        <w:t xml:space="preserve">　　　　　　　　　　</w:t>
      </w:r>
    </w:p>
    <w:p w:rsidR="00F81817" w:rsidRPr="001B3EB1" w:rsidRDefault="000008F7" w:rsidP="000008F7">
      <w:pPr>
        <w:ind w:right="180"/>
        <w:jc w:val="right"/>
        <w:rPr>
          <w:rFonts w:ascii="ＭＳ 明朝"/>
          <w:sz w:val="24"/>
        </w:rPr>
      </w:pPr>
      <w:r>
        <w:rPr>
          <w:rFonts w:ascii="ＭＳ 明朝" w:hAnsi="ＭＳ 明朝" w:hint="eastAsia"/>
          <w:sz w:val="24"/>
        </w:rPr>
        <w:t xml:space="preserve">　</w:t>
      </w:r>
      <w:bookmarkStart w:id="0" w:name="_GoBack"/>
      <w:bookmarkEnd w:id="0"/>
    </w:p>
    <w:p w:rsidR="00F81817" w:rsidRPr="006720B2" w:rsidRDefault="00F81817" w:rsidP="004F0049">
      <w:pPr>
        <w:rPr>
          <w:rFonts w:ascii="HGS創英角ｺﾞｼｯｸUB" w:eastAsia="HGS創英角ｺﾞｼｯｸUB"/>
          <w:sz w:val="32"/>
          <w:szCs w:val="24"/>
          <w:bdr w:val="single" w:sz="4" w:space="0" w:color="auto"/>
        </w:rPr>
      </w:pPr>
      <w:r w:rsidRPr="001B3EB1">
        <w:rPr>
          <w:rFonts w:ascii="HGS創英角ｺﾞｼｯｸUB" w:eastAsia="HGS創英角ｺﾞｼｯｸUB" w:hint="eastAsia"/>
          <w:sz w:val="32"/>
          <w:szCs w:val="24"/>
          <w:bdr w:val="single" w:sz="4" w:space="0" w:color="auto"/>
        </w:rPr>
        <w:t xml:space="preserve">　はじめに</w:t>
      </w:r>
      <w:r w:rsidRPr="006720B2">
        <w:rPr>
          <w:rFonts w:ascii="HGS創英角ｺﾞｼｯｸUB" w:eastAsia="HGS創英角ｺﾞｼｯｸUB" w:hint="eastAsia"/>
          <w:sz w:val="32"/>
          <w:szCs w:val="24"/>
          <w:bdr w:val="single" w:sz="4" w:space="0" w:color="auto"/>
        </w:rPr>
        <w:t xml:space="preserve">　</w:t>
      </w:r>
    </w:p>
    <w:p w:rsidR="00F81817" w:rsidRDefault="00F81817" w:rsidP="00103E12">
      <w:pPr>
        <w:spacing w:line="240" w:lineRule="auto"/>
        <w:ind w:firstLineChars="100" w:firstLine="240"/>
        <w:rPr>
          <w:rFonts w:ascii="ＭＳ 明朝" w:hAnsi="ＭＳ 明朝"/>
          <w:sz w:val="24"/>
          <w:szCs w:val="24"/>
        </w:rPr>
      </w:pPr>
      <w:r w:rsidRPr="002B4172">
        <w:rPr>
          <w:rFonts w:ascii="ＭＳ 明朝" w:hAnsi="ＭＳ 明朝" w:hint="eastAsia"/>
          <w:sz w:val="24"/>
          <w:szCs w:val="24"/>
        </w:rPr>
        <w:t>ここに定める</w:t>
      </w:r>
      <w:r w:rsidRPr="0074250B">
        <w:rPr>
          <w:rFonts w:ascii="ＭＳ 明朝" w:hAnsi="ＭＳ 明朝" w:hint="eastAsia"/>
          <w:sz w:val="24"/>
          <w:szCs w:val="24"/>
        </w:rPr>
        <w:t>「恵那市立東野小</w:t>
      </w:r>
      <w:r>
        <w:rPr>
          <w:rFonts w:ascii="ＭＳ 明朝" w:hAnsi="ＭＳ 明朝" w:hint="eastAsia"/>
          <w:sz w:val="24"/>
          <w:szCs w:val="24"/>
        </w:rPr>
        <w:t>学校</w:t>
      </w:r>
      <w:r w:rsidRPr="002B4172">
        <w:rPr>
          <w:rFonts w:ascii="ＭＳ 明朝" w:hAnsi="ＭＳ 明朝" w:hint="eastAsia"/>
          <w:sz w:val="24"/>
          <w:szCs w:val="24"/>
        </w:rPr>
        <w:t>いじめ防止基本方針</w:t>
      </w:r>
      <w:r>
        <w:rPr>
          <w:rFonts w:ascii="ＭＳ 明朝" w:hAnsi="ＭＳ 明朝" w:hint="eastAsia"/>
          <w:sz w:val="24"/>
          <w:szCs w:val="24"/>
        </w:rPr>
        <w:t>」</w:t>
      </w:r>
      <w:r w:rsidRPr="002B4172">
        <w:rPr>
          <w:rFonts w:ascii="ＭＳ 明朝" w:hAnsi="ＭＳ 明朝" w:hint="eastAsia"/>
          <w:sz w:val="24"/>
          <w:szCs w:val="24"/>
        </w:rPr>
        <w:t>は、平成</w:t>
      </w:r>
      <w:r>
        <w:rPr>
          <w:rFonts w:ascii="ＭＳ 明朝" w:hAnsi="ＭＳ 明朝" w:hint="eastAsia"/>
          <w:sz w:val="24"/>
          <w:szCs w:val="24"/>
        </w:rPr>
        <w:t>２５</w:t>
      </w:r>
      <w:r w:rsidRPr="002B4172">
        <w:rPr>
          <w:rFonts w:ascii="ＭＳ 明朝" w:hAnsi="ＭＳ 明朝" w:hint="eastAsia"/>
          <w:sz w:val="24"/>
          <w:szCs w:val="24"/>
        </w:rPr>
        <w:t>年</w:t>
      </w:r>
      <w:r>
        <w:rPr>
          <w:rFonts w:ascii="ＭＳ 明朝" w:hAnsi="ＭＳ 明朝" w:hint="eastAsia"/>
          <w:sz w:val="24"/>
          <w:szCs w:val="24"/>
        </w:rPr>
        <w:t>６</w:t>
      </w:r>
      <w:r w:rsidRPr="002B4172">
        <w:rPr>
          <w:rFonts w:ascii="ＭＳ 明朝" w:hAnsi="ＭＳ 明朝" w:hint="eastAsia"/>
          <w:sz w:val="24"/>
          <w:szCs w:val="24"/>
        </w:rPr>
        <w:t>月</w:t>
      </w:r>
      <w:r>
        <w:rPr>
          <w:rFonts w:ascii="ＭＳ 明朝" w:hAnsi="ＭＳ 明朝" w:hint="eastAsia"/>
          <w:sz w:val="24"/>
          <w:szCs w:val="24"/>
        </w:rPr>
        <w:t>２８</w:t>
      </w:r>
      <w:r w:rsidRPr="002B4172">
        <w:rPr>
          <w:rFonts w:ascii="ＭＳ 明朝" w:hAnsi="ＭＳ 明朝" w:hint="eastAsia"/>
          <w:sz w:val="24"/>
          <w:szCs w:val="24"/>
        </w:rPr>
        <w:t>日公布、平成</w:t>
      </w:r>
      <w:r>
        <w:rPr>
          <w:rFonts w:ascii="ＭＳ 明朝" w:hAnsi="ＭＳ 明朝" w:hint="eastAsia"/>
          <w:sz w:val="24"/>
          <w:szCs w:val="24"/>
        </w:rPr>
        <w:t>２５</w:t>
      </w:r>
      <w:r w:rsidRPr="002B4172">
        <w:rPr>
          <w:rFonts w:ascii="ＭＳ 明朝" w:hAnsi="ＭＳ 明朝" w:hint="eastAsia"/>
          <w:sz w:val="24"/>
          <w:szCs w:val="24"/>
        </w:rPr>
        <w:t>年</w:t>
      </w:r>
      <w:r>
        <w:rPr>
          <w:rFonts w:ascii="ＭＳ 明朝" w:hAnsi="ＭＳ 明朝" w:hint="eastAsia"/>
          <w:sz w:val="24"/>
          <w:szCs w:val="24"/>
        </w:rPr>
        <w:t>９</w:t>
      </w:r>
      <w:r w:rsidRPr="002B4172">
        <w:rPr>
          <w:rFonts w:ascii="ＭＳ 明朝" w:hAnsi="ＭＳ 明朝" w:hint="eastAsia"/>
          <w:sz w:val="24"/>
          <w:szCs w:val="24"/>
        </w:rPr>
        <w:t>月</w:t>
      </w:r>
      <w:r>
        <w:rPr>
          <w:rFonts w:ascii="ＭＳ 明朝" w:hAnsi="ＭＳ 明朝" w:hint="eastAsia"/>
          <w:sz w:val="24"/>
          <w:szCs w:val="24"/>
        </w:rPr>
        <w:t>２８</w:t>
      </w:r>
      <w:r w:rsidRPr="002B4172">
        <w:rPr>
          <w:rFonts w:ascii="ＭＳ 明朝" w:hAnsi="ＭＳ 明朝" w:hint="eastAsia"/>
          <w:sz w:val="24"/>
          <w:szCs w:val="24"/>
        </w:rPr>
        <w:t>日施行された「いじめ防止対策推進法」（以下</w:t>
      </w:r>
      <w:r>
        <w:rPr>
          <w:rFonts w:ascii="ＭＳ 明朝" w:hAnsi="ＭＳ 明朝" w:hint="eastAsia"/>
          <w:sz w:val="24"/>
          <w:szCs w:val="24"/>
        </w:rPr>
        <w:t>「</w:t>
      </w:r>
      <w:r w:rsidRPr="002B4172">
        <w:rPr>
          <w:rFonts w:ascii="ＭＳ 明朝" w:hAnsi="ＭＳ 明朝" w:hint="eastAsia"/>
          <w:sz w:val="24"/>
          <w:szCs w:val="24"/>
        </w:rPr>
        <w:t>法</w:t>
      </w:r>
      <w:r>
        <w:rPr>
          <w:rFonts w:ascii="ＭＳ 明朝" w:hAnsi="ＭＳ 明朝" w:hint="eastAsia"/>
          <w:sz w:val="24"/>
          <w:szCs w:val="24"/>
        </w:rPr>
        <w:t>」</w:t>
      </w:r>
      <w:r w:rsidRPr="002B4172">
        <w:rPr>
          <w:rFonts w:ascii="ＭＳ 明朝" w:hAnsi="ＭＳ 明朝" w:hint="eastAsia"/>
          <w:sz w:val="24"/>
          <w:szCs w:val="24"/>
        </w:rPr>
        <w:t>という）</w:t>
      </w:r>
      <w:r>
        <w:rPr>
          <w:rFonts w:ascii="ＭＳ 明朝" w:hAnsi="ＭＳ 明朝" w:hint="eastAsia"/>
          <w:sz w:val="24"/>
          <w:szCs w:val="24"/>
        </w:rPr>
        <w:t>の</w:t>
      </w:r>
      <w:r w:rsidRPr="002B4172">
        <w:rPr>
          <w:rFonts w:ascii="ＭＳ 明朝" w:hAnsi="ＭＳ 明朝" w:hint="eastAsia"/>
          <w:sz w:val="24"/>
          <w:szCs w:val="24"/>
        </w:rPr>
        <w:t>第</w:t>
      </w:r>
      <w:r>
        <w:rPr>
          <w:rFonts w:ascii="ＭＳ 明朝" w:hAnsi="ＭＳ 明朝" w:hint="eastAsia"/>
          <w:sz w:val="24"/>
          <w:szCs w:val="24"/>
        </w:rPr>
        <w:t>１３</w:t>
      </w:r>
      <w:r w:rsidRPr="002B4172">
        <w:rPr>
          <w:rFonts w:ascii="ＭＳ 明朝" w:hAnsi="ＭＳ 明朝" w:hint="eastAsia"/>
          <w:sz w:val="24"/>
          <w:szCs w:val="24"/>
        </w:rPr>
        <w:t>条を踏まえ、本校に</w:t>
      </w:r>
      <w:r>
        <w:rPr>
          <w:rFonts w:ascii="ＭＳ 明朝" w:hAnsi="ＭＳ 明朝" w:hint="eastAsia"/>
          <w:sz w:val="24"/>
          <w:szCs w:val="24"/>
        </w:rPr>
        <w:t>おけるいじめ問題等に対する具体的な方針及び対策等を示すものである。</w:t>
      </w:r>
    </w:p>
    <w:p w:rsidR="001A7978" w:rsidRPr="00720C37" w:rsidRDefault="001A7978" w:rsidP="00103E12">
      <w:pPr>
        <w:spacing w:line="240" w:lineRule="auto"/>
        <w:ind w:firstLineChars="100" w:firstLine="240"/>
        <w:rPr>
          <w:rFonts w:ascii="ＭＳ 明朝"/>
          <w:sz w:val="24"/>
          <w:szCs w:val="24"/>
        </w:rPr>
      </w:pPr>
    </w:p>
    <w:p w:rsidR="00F81817" w:rsidRPr="00D045A4" w:rsidRDefault="00F81817" w:rsidP="006D05DF">
      <w:pPr>
        <w:spacing w:line="340" w:lineRule="exact"/>
        <w:rPr>
          <w:rFonts w:ascii="HGS創英角ｺﾞｼｯｸUB" w:eastAsia="HGS創英角ｺﾞｼｯｸUB"/>
          <w:color w:val="FFFFFF"/>
          <w:sz w:val="32"/>
          <w:bdr w:val="single" w:sz="4" w:space="0" w:color="auto"/>
        </w:rPr>
      </w:pPr>
      <w:r w:rsidRPr="00D045A4">
        <w:rPr>
          <w:rFonts w:ascii="HGS創英角ｺﾞｼｯｸUB" w:eastAsia="HGS創英角ｺﾞｼｯｸUB" w:hint="eastAsia"/>
          <w:color w:val="FFFFFF"/>
          <w:sz w:val="32"/>
          <w:highlight w:val="black"/>
          <w:bdr w:val="single" w:sz="4" w:space="0" w:color="auto"/>
        </w:rPr>
        <w:t>１</w:t>
      </w:r>
      <w:r w:rsidRPr="00B255FE">
        <w:rPr>
          <w:rFonts w:ascii="HGS創英角ｺﾞｼｯｸUB" w:eastAsia="HGS創英角ｺﾞｼｯｸUB" w:hint="eastAsia"/>
          <w:color w:val="000000"/>
          <w:sz w:val="32"/>
          <w:bdr w:val="single" w:sz="4" w:space="0" w:color="auto"/>
        </w:rPr>
        <w:t xml:space="preserve">　いじめの問題に対する基本的な考え方</w:t>
      </w:r>
      <w:r>
        <w:rPr>
          <w:rFonts w:ascii="HGS創英角ｺﾞｼｯｸUB" w:eastAsia="HGS創英角ｺﾞｼｯｸUB" w:hint="eastAsia"/>
          <w:color w:val="000000"/>
          <w:sz w:val="32"/>
          <w:bdr w:val="single" w:sz="4" w:space="0" w:color="auto"/>
        </w:rPr>
        <w:t xml:space="preserve">　</w:t>
      </w:r>
    </w:p>
    <w:p w:rsidR="00F81817" w:rsidRDefault="00F81817" w:rsidP="00023D3A">
      <w:pPr>
        <w:numPr>
          <w:ilvl w:val="0"/>
          <w:numId w:val="16"/>
        </w:numPr>
        <w:spacing w:line="340" w:lineRule="exact"/>
        <w:rPr>
          <w:rFonts w:ascii="HGS創英角ｺﾞｼｯｸUB" w:eastAsia="HGS創英角ｺﾞｼｯｸUB"/>
          <w:sz w:val="24"/>
        </w:rPr>
      </w:pPr>
      <w:r w:rsidRPr="00D516DA">
        <w:rPr>
          <w:rFonts w:ascii="HGS創英角ｺﾞｼｯｸUB" w:eastAsia="HGS創英角ｺﾞｼｯｸUB" w:hint="eastAsia"/>
          <w:sz w:val="24"/>
        </w:rPr>
        <w:t>定義</w:t>
      </w:r>
    </w:p>
    <w:p w:rsidR="00F81817" w:rsidRDefault="007C085F" w:rsidP="00023D3A">
      <w:pPr>
        <w:spacing w:line="340" w:lineRule="exact"/>
        <w:rPr>
          <w:rFonts w:ascii="HGS創英角ｺﾞｼｯｸUB" w:eastAsia="HGS創英角ｺﾞｼｯｸUB"/>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64770</wp:posOffset>
                </wp:positionV>
                <wp:extent cx="5876925" cy="1104900"/>
                <wp:effectExtent l="0" t="0" r="952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104900"/>
                        </a:xfrm>
                        <a:prstGeom prst="rect">
                          <a:avLst/>
                        </a:prstGeom>
                        <a:solidFill>
                          <a:srgbClr val="FFFFFF"/>
                        </a:solidFill>
                        <a:ln w="12700" cap="flat">
                          <a:solidFill>
                            <a:srgbClr val="000000"/>
                          </a:solidFill>
                          <a:prstDash val="solid"/>
                          <a:miter lim="800000"/>
                          <a:headEnd/>
                          <a:tailEnd/>
                        </a:ln>
                      </wps:spPr>
                      <wps:txbx>
                        <w:txbxContent>
                          <w:p w:rsidR="00F81817" w:rsidRPr="00FA0D67" w:rsidRDefault="00F81817" w:rsidP="00103E12">
                            <w:pPr>
                              <w:spacing w:line="320" w:lineRule="exact"/>
                              <w:ind w:firstLineChars="100" w:firstLine="220"/>
                              <w:rPr>
                                <w:rFonts w:ascii="HG丸ｺﾞｼｯｸM-PRO" w:eastAsia="HG丸ｺﾞｼｯｸM-PRO" w:hAnsi="HG丸ｺﾞｼｯｸM-PRO"/>
                                <w:sz w:val="22"/>
                              </w:rPr>
                            </w:pPr>
                            <w:r w:rsidRPr="00FA0D67">
                              <w:rPr>
                                <w:rFonts w:ascii="HG丸ｺﾞｼｯｸM-PRO" w:eastAsia="HG丸ｺﾞｼｯｸM-PRO" w:hAnsi="HG丸ｺﾞｼｯｸM-PRO" w:hint="eastAsia"/>
                                <w:sz w:val="22"/>
                              </w:rPr>
                              <w:t xml:space="preserve">法：第２条　　　　　　　　　　　</w:t>
                            </w:r>
                          </w:p>
                          <w:p w:rsidR="00F81817" w:rsidRPr="00FA0D67" w:rsidRDefault="00F81817" w:rsidP="00103E12">
                            <w:pPr>
                              <w:spacing w:line="320" w:lineRule="exact"/>
                              <w:ind w:firstLineChars="100" w:firstLine="220"/>
                              <w:rPr>
                                <w:rFonts w:ascii="HG丸ｺﾞｼｯｸM-PRO" w:eastAsia="HG丸ｺﾞｼｯｸM-PRO" w:hAnsi="HG丸ｺﾞｼｯｸM-PRO"/>
                                <w:sz w:val="22"/>
                              </w:rPr>
                            </w:pPr>
                            <w:r w:rsidRPr="00FA0D67">
                              <w:rPr>
                                <w:rFonts w:ascii="HG丸ｺﾞｼｯｸM-PRO" w:eastAsia="HG丸ｺﾞｼｯｸM-PRO" w:hAnsi="HG丸ｺﾞｼｯｸM-PRO" w:hint="eastAsia"/>
                                <w:sz w:val="22"/>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4pt;margin-top:5.1pt;width:462.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" strokeweight="1pt">
                <v:textbox inset="5.85pt,.7pt,5.85pt,.7pt">
                  <w:txbxContent>
                    <w:p w:rsidR="00F81817" w:rsidRPr="00FA0D67" w:rsidRDefault="00F81817" w:rsidP="00103E12">
                      <w:pPr>
                        <w:spacing w:line="320" w:lineRule="exact"/>
                        <w:ind w:firstLineChars="100" w:firstLine="220"/>
                        <w:rPr>
                          <w:rFonts w:ascii="HG丸ｺﾞｼｯｸM-PRO" w:eastAsia="HG丸ｺﾞｼｯｸM-PRO" w:hAnsi="HG丸ｺﾞｼｯｸM-PRO"/>
                          <w:sz w:val="22"/>
                        </w:rPr>
                      </w:pPr>
                      <w:r w:rsidRPr="00FA0D67">
                        <w:rPr>
                          <w:rFonts w:ascii="HG丸ｺﾞｼｯｸM-PRO" w:eastAsia="HG丸ｺﾞｼｯｸM-PRO" w:hAnsi="HG丸ｺﾞｼｯｸM-PRO" w:hint="eastAsia"/>
                          <w:sz w:val="22"/>
                        </w:rPr>
                        <w:t xml:space="preserve">法：第２条　　　　　　　　　　　</w:t>
                      </w:r>
                    </w:p>
                    <w:p w:rsidR="00F81817" w:rsidRPr="00FA0D67" w:rsidRDefault="00F81817" w:rsidP="00103E12">
                      <w:pPr>
                        <w:spacing w:line="320" w:lineRule="exact"/>
                        <w:ind w:firstLineChars="100" w:firstLine="220"/>
                        <w:rPr>
                          <w:rFonts w:ascii="HG丸ｺﾞｼｯｸM-PRO" w:eastAsia="HG丸ｺﾞｼｯｸM-PRO" w:hAnsi="HG丸ｺﾞｼｯｸM-PRO"/>
                          <w:sz w:val="22"/>
                        </w:rPr>
                      </w:pPr>
                      <w:r w:rsidRPr="00FA0D67">
                        <w:rPr>
                          <w:rFonts w:ascii="HG丸ｺﾞｼｯｸM-PRO" w:eastAsia="HG丸ｺﾞｼｯｸM-PRO" w:hAnsi="HG丸ｺﾞｼｯｸM-PRO" w:hint="eastAsia"/>
                          <w:sz w:val="22"/>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txbxContent>
                </v:textbox>
              </v:rect>
            </w:pict>
          </mc:Fallback>
        </mc:AlternateContent>
      </w:r>
    </w:p>
    <w:p w:rsidR="00F81817" w:rsidRDefault="00F81817" w:rsidP="00023D3A">
      <w:pPr>
        <w:spacing w:line="340" w:lineRule="exact"/>
        <w:rPr>
          <w:rFonts w:ascii="HGS創英角ｺﾞｼｯｸUB" w:eastAsia="HGS創英角ｺﾞｼｯｸUB"/>
          <w:sz w:val="24"/>
        </w:rPr>
      </w:pPr>
    </w:p>
    <w:p w:rsidR="00F81817" w:rsidRDefault="00F81817" w:rsidP="00023D3A">
      <w:pPr>
        <w:spacing w:line="340" w:lineRule="exact"/>
        <w:rPr>
          <w:rFonts w:ascii="HGS創英角ｺﾞｼｯｸUB" w:eastAsia="HGS創英角ｺﾞｼｯｸUB"/>
          <w:sz w:val="24"/>
        </w:rPr>
      </w:pPr>
    </w:p>
    <w:p w:rsidR="00F81817" w:rsidRDefault="00F81817" w:rsidP="00023D3A">
      <w:pPr>
        <w:spacing w:line="340" w:lineRule="exact"/>
        <w:rPr>
          <w:rFonts w:ascii="HGS創英角ｺﾞｼｯｸUB" w:eastAsia="HGS創英角ｺﾞｼｯｸUB"/>
          <w:sz w:val="24"/>
        </w:rPr>
      </w:pPr>
    </w:p>
    <w:p w:rsidR="00F81817" w:rsidRDefault="00F81817" w:rsidP="00023D3A">
      <w:pPr>
        <w:spacing w:line="340" w:lineRule="exact"/>
        <w:rPr>
          <w:rFonts w:ascii="HGS創英角ｺﾞｼｯｸUB" w:eastAsia="HGS創英角ｺﾞｼｯｸUB"/>
          <w:sz w:val="24"/>
        </w:rPr>
      </w:pPr>
    </w:p>
    <w:p w:rsidR="00F81817" w:rsidRDefault="00F81817" w:rsidP="00023D3A">
      <w:pPr>
        <w:spacing w:line="340" w:lineRule="exact"/>
        <w:rPr>
          <w:rFonts w:ascii="HGS創英角ｺﾞｼｯｸUB" w:eastAsia="HGS創英角ｺﾞｼｯｸUB"/>
          <w:sz w:val="24"/>
        </w:rPr>
      </w:pPr>
    </w:p>
    <w:p w:rsidR="00F81817" w:rsidRPr="00F21E89" w:rsidRDefault="00F81817" w:rsidP="00F21E89">
      <w:pPr>
        <w:pStyle w:val="a3"/>
        <w:numPr>
          <w:ilvl w:val="0"/>
          <w:numId w:val="16"/>
        </w:numPr>
        <w:spacing w:line="340" w:lineRule="exact"/>
        <w:ind w:leftChars="0"/>
        <w:rPr>
          <w:rFonts w:ascii="HGS創英角ｺﾞｼｯｸUB" w:eastAsia="HGS創英角ｺﾞｼｯｸUB" w:hAnsi="ＭＳ 明朝"/>
          <w:sz w:val="24"/>
          <w:szCs w:val="24"/>
        </w:rPr>
      </w:pPr>
      <w:r w:rsidRPr="00F21E89">
        <w:rPr>
          <w:rFonts w:ascii="HGS創英角ｺﾞｼｯｸUB" w:eastAsia="HGS創英角ｺﾞｼｯｸUB" w:hAnsi="ＭＳ 明朝" w:hint="eastAsia"/>
          <w:sz w:val="24"/>
          <w:szCs w:val="24"/>
        </w:rPr>
        <w:t>基本認識</w:t>
      </w:r>
    </w:p>
    <w:p w:rsidR="00F81817" w:rsidRPr="00F21E89" w:rsidRDefault="00F81817" w:rsidP="00F21E89">
      <w:pPr>
        <w:spacing w:line="340" w:lineRule="exact"/>
        <w:rPr>
          <w:rFonts w:ascii="ＭＳ 明朝"/>
          <w:sz w:val="24"/>
          <w:szCs w:val="24"/>
        </w:rPr>
      </w:pPr>
      <w:r>
        <w:rPr>
          <w:rFonts w:ascii="HGS創英角ｺﾞｼｯｸUB" w:eastAsia="HGS創英角ｺﾞｼｯｸUB" w:hAnsi="ＭＳ 明朝" w:hint="eastAsia"/>
          <w:sz w:val="24"/>
          <w:szCs w:val="24"/>
        </w:rPr>
        <w:t xml:space="preserve">　</w:t>
      </w:r>
      <w:r>
        <w:rPr>
          <w:rFonts w:ascii="ＭＳ 明朝" w:hAnsi="ＭＳ 明朝" w:hint="eastAsia"/>
          <w:sz w:val="24"/>
          <w:szCs w:val="24"/>
        </w:rPr>
        <w:t>教育活動全体を通じて、</w:t>
      </w:r>
      <w:r w:rsidRPr="00F21E89">
        <w:rPr>
          <w:rFonts w:ascii="ＭＳ 明朝" w:hAnsi="ＭＳ 明朝" w:hint="eastAsia"/>
          <w:sz w:val="24"/>
          <w:szCs w:val="24"/>
        </w:rPr>
        <w:t>以下の認識</w:t>
      </w:r>
      <w:r>
        <w:rPr>
          <w:rFonts w:ascii="ＭＳ 明朝" w:hAnsi="ＭＳ 明朝" w:hint="eastAsia"/>
          <w:sz w:val="24"/>
          <w:szCs w:val="24"/>
        </w:rPr>
        <w:t>に基づき、いじめの防止等に当たる。</w:t>
      </w:r>
    </w:p>
    <w:p w:rsidR="00F81817" w:rsidRPr="009E0091" w:rsidRDefault="00F81817" w:rsidP="00103E12">
      <w:pPr>
        <w:spacing w:line="340" w:lineRule="exact"/>
        <w:ind w:leftChars="100" w:left="450" w:hangingChars="100" w:hanging="240"/>
        <w:rPr>
          <w:rFonts w:ascii="ＭＳ 明朝"/>
          <w:color w:val="000000"/>
          <w:sz w:val="24"/>
          <w:szCs w:val="24"/>
        </w:rPr>
      </w:pPr>
      <w:r w:rsidRPr="009E0091">
        <w:rPr>
          <w:rFonts w:ascii="ＭＳ 明朝" w:hAnsi="ＭＳ 明朝" w:hint="eastAsia"/>
          <w:color w:val="000000"/>
          <w:sz w:val="24"/>
          <w:szCs w:val="24"/>
        </w:rPr>
        <w:t>・「いじめは、人間として絶対に許されない」</w:t>
      </w:r>
    </w:p>
    <w:p w:rsidR="00F81817" w:rsidRDefault="00F81817" w:rsidP="00103E12">
      <w:pPr>
        <w:spacing w:line="340" w:lineRule="exact"/>
        <w:ind w:leftChars="100" w:left="450" w:hangingChars="100" w:hanging="240"/>
        <w:rPr>
          <w:rFonts w:ascii="ＭＳ 明朝"/>
          <w:color w:val="000000"/>
          <w:sz w:val="24"/>
          <w:szCs w:val="24"/>
        </w:rPr>
      </w:pPr>
      <w:r w:rsidRPr="007048BB">
        <w:rPr>
          <w:rFonts w:ascii="ＭＳ 明朝" w:hAnsi="ＭＳ 明朝" w:hint="eastAsia"/>
          <w:color w:val="000000"/>
          <w:sz w:val="24"/>
          <w:szCs w:val="24"/>
        </w:rPr>
        <w:t>・「いじめは、どの学校でも、どの子にも起こり得る」</w:t>
      </w:r>
    </w:p>
    <w:p w:rsidR="00F81817" w:rsidRDefault="00F81817" w:rsidP="00103E12">
      <w:pPr>
        <w:spacing w:line="340" w:lineRule="exact"/>
        <w:ind w:leftChars="100" w:left="450" w:hangingChars="100" w:hanging="240"/>
        <w:rPr>
          <w:rFonts w:ascii="ＭＳ 明朝"/>
          <w:color w:val="000000"/>
          <w:sz w:val="24"/>
          <w:szCs w:val="24"/>
        </w:rPr>
      </w:pPr>
      <w:r>
        <w:rPr>
          <w:rFonts w:ascii="ＭＳ 明朝" w:hAnsi="ＭＳ 明朝" w:hint="eastAsia"/>
          <w:color w:val="000000"/>
          <w:sz w:val="24"/>
          <w:szCs w:val="24"/>
        </w:rPr>
        <w:t>・「いじめは、見ようと思って見ないと見つけにくい」</w:t>
      </w:r>
    </w:p>
    <w:p w:rsidR="00F81817" w:rsidRPr="00714A22" w:rsidRDefault="00F81817" w:rsidP="004C78F3">
      <w:pPr>
        <w:autoSpaceDE w:val="0"/>
        <w:autoSpaceDN w:val="0"/>
        <w:adjustRightInd w:val="0"/>
        <w:spacing w:line="340" w:lineRule="exact"/>
        <w:rPr>
          <w:rFonts w:ascii="ＭＳ 明朝"/>
          <w:color w:val="000000"/>
          <w:sz w:val="24"/>
          <w:szCs w:val="24"/>
        </w:rPr>
      </w:pPr>
    </w:p>
    <w:p w:rsidR="00F81817" w:rsidRPr="009E0091" w:rsidRDefault="00F81817" w:rsidP="006D05DF">
      <w:pPr>
        <w:snapToGrid w:val="0"/>
        <w:spacing w:line="340" w:lineRule="exact"/>
        <w:rPr>
          <w:rFonts w:ascii="ＭＳ 明朝"/>
          <w:sz w:val="20"/>
          <w:szCs w:val="20"/>
        </w:rPr>
      </w:pPr>
      <w:r w:rsidRPr="00714A22">
        <w:rPr>
          <w:rFonts w:ascii="HGS創英角ｺﾞｼｯｸUB" w:eastAsia="HGS創英角ｺﾞｼｯｸUB" w:hAnsi="ＭＳ 明朝" w:hint="eastAsia"/>
          <w:sz w:val="24"/>
          <w:szCs w:val="24"/>
        </w:rPr>
        <w:t>（３）</w:t>
      </w:r>
      <w:r>
        <w:rPr>
          <w:rFonts w:ascii="HGS創英角ｺﾞｼｯｸUB" w:eastAsia="HGS創英角ｺﾞｼｯｸUB" w:hAnsi="ＭＳ 明朝" w:hint="eastAsia"/>
          <w:sz w:val="24"/>
          <w:szCs w:val="24"/>
        </w:rPr>
        <w:t>学校としての</w:t>
      </w:r>
      <w:r w:rsidRPr="00714A22">
        <w:rPr>
          <w:rFonts w:ascii="HGS創英角ｺﾞｼｯｸUB" w:eastAsia="HGS創英角ｺﾞｼｯｸUB" w:hAnsi="ＭＳ 明朝" w:hint="eastAsia"/>
          <w:sz w:val="24"/>
          <w:szCs w:val="24"/>
        </w:rPr>
        <w:t>構え</w:t>
      </w:r>
    </w:p>
    <w:p w:rsidR="00F81817" w:rsidRDefault="00F81817" w:rsidP="00103E12">
      <w:pPr>
        <w:spacing w:line="340" w:lineRule="exact"/>
        <w:ind w:leftChars="100" w:left="450" w:hangingChars="100" w:hanging="240"/>
        <w:rPr>
          <w:rFonts w:ascii="ＭＳ 明朝"/>
          <w:color w:val="000000"/>
          <w:sz w:val="24"/>
          <w:szCs w:val="24"/>
        </w:rPr>
      </w:pPr>
      <w:r>
        <w:rPr>
          <w:rFonts w:ascii="ＭＳ 明朝" w:hAnsi="ＭＳ 明朝" w:hint="eastAsia"/>
          <w:color w:val="000000"/>
          <w:sz w:val="24"/>
          <w:szCs w:val="24"/>
        </w:rPr>
        <w:t>・学校は、</w:t>
      </w:r>
      <w:r w:rsidRPr="00D233AB">
        <w:rPr>
          <w:rFonts w:ascii="ＭＳ 明朝" w:hAnsi="ＭＳ 明朝" w:hint="eastAsia"/>
          <w:color w:val="000000"/>
          <w:sz w:val="24"/>
          <w:szCs w:val="24"/>
        </w:rPr>
        <w:t>児童</w:t>
      </w:r>
      <w:r>
        <w:rPr>
          <w:rFonts w:ascii="ＭＳ 明朝" w:hAnsi="ＭＳ 明朝" w:hint="eastAsia"/>
          <w:color w:val="000000"/>
          <w:sz w:val="24"/>
          <w:szCs w:val="24"/>
        </w:rPr>
        <w:t>の心身の安全・安心を最優先に、危機感をもって未然防止、早期発見・早期対応並びにいじめ問題への対処</w:t>
      </w:r>
      <w:r w:rsidRPr="009E0091">
        <w:rPr>
          <w:rFonts w:ascii="ＭＳ 明朝" w:hAnsi="ＭＳ 明朝" w:hint="eastAsia"/>
          <w:color w:val="000000"/>
          <w:sz w:val="24"/>
          <w:szCs w:val="24"/>
        </w:rPr>
        <w:t>を</w:t>
      </w:r>
      <w:r>
        <w:rPr>
          <w:rFonts w:ascii="ＭＳ 明朝" w:hAnsi="ＭＳ 明朝" w:hint="eastAsia"/>
          <w:color w:val="000000"/>
          <w:sz w:val="24"/>
          <w:szCs w:val="24"/>
        </w:rPr>
        <w:t>行い、</w:t>
      </w:r>
      <w:r w:rsidRPr="0074250B">
        <w:rPr>
          <w:rFonts w:ascii="ＭＳ 明朝" w:hAnsi="ＭＳ 明朝" w:hint="eastAsia"/>
          <w:color w:val="000000"/>
          <w:sz w:val="24"/>
          <w:szCs w:val="24"/>
        </w:rPr>
        <w:t>児童</w:t>
      </w:r>
      <w:r>
        <w:rPr>
          <w:rFonts w:ascii="ＭＳ 明朝" w:hAnsi="ＭＳ 明朝" w:hint="eastAsia"/>
          <w:color w:val="000000"/>
          <w:sz w:val="24"/>
          <w:szCs w:val="24"/>
        </w:rPr>
        <w:t>を守る。</w:t>
      </w:r>
    </w:p>
    <w:p w:rsidR="00F81817" w:rsidRDefault="00F81817" w:rsidP="00103E12">
      <w:pPr>
        <w:spacing w:line="340" w:lineRule="exact"/>
        <w:ind w:leftChars="100" w:left="450" w:hangingChars="100" w:hanging="240"/>
        <w:rPr>
          <w:rFonts w:ascii="ＭＳ 明朝"/>
          <w:color w:val="000000"/>
          <w:sz w:val="24"/>
          <w:szCs w:val="24"/>
        </w:rPr>
      </w:pPr>
      <w:r w:rsidRPr="00714A22">
        <w:rPr>
          <w:rFonts w:ascii="ＭＳ 明朝" w:hAnsi="ＭＳ 明朝" w:hint="eastAsia"/>
          <w:color w:val="000000"/>
          <w:sz w:val="24"/>
          <w:szCs w:val="24"/>
        </w:rPr>
        <w:t>・</w:t>
      </w:r>
      <w:r>
        <w:rPr>
          <w:rFonts w:ascii="ＭＳ 明朝" w:hAnsi="ＭＳ 明朝" w:hint="eastAsia"/>
          <w:color w:val="000000"/>
          <w:sz w:val="24"/>
          <w:szCs w:val="24"/>
        </w:rPr>
        <w:t>全ての</w:t>
      </w:r>
      <w:r w:rsidRPr="00714A22">
        <w:rPr>
          <w:rFonts w:ascii="ＭＳ 明朝" w:hAnsi="ＭＳ 明朝" w:hint="eastAsia"/>
          <w:color w:val="000000"/>
          <w:sz w:val="24"/>
          <w:szCs w:val="24"/>
        </w:rPr>
        <w:t>教職員が一致協力した</w:t>
      </w:r>
      <w:r>
        <w:rPr>
          <w:rFonts w:ascii="ＭＳ 明朝" w:hAnsi="ＭＳ 明朝" w:hint="eastAsia"/>
          <w:color w:val="000000"/>
          <w:sz w:val="24"/>
          <w:szCs w:val="24"/>
        </w:rPr>
        <w:t>組織的な指導体制により対応する。</w:t>
      </w:r>
    </w:p>
    <w:p w:rsidR="00F81817" w:rsidRPr="00714A22" w:rsidRDefault="00F81817" w:rsidP="00103E12">
      <w:pPr>
        <w:spacing w:line="340" w:lineRule="exact"/>
        <w:ind w:leftChars="100" w:left="450" w:hangingChars="100" w:hanging="240"/>
        <w:rPr>
          <w:rFonts w:ascii="ＭＳ 明朝"/>
          <w:color w:val="000000"/>
          <w:sz w:val="24"/>
          <w:szCs w:val="24"/>
        </w:rPr>
      </w:pPr>
      <w:r>
        <w:rPr>
          <w:rFonts w:ascii="ＭＳ 明朝" w:hAnsi="ＭＳ 明朝" w:hint="eastAsia"/>
          <w:color w:val="000000"/>
          <w:sz w:val="24"/>
          <w:szCs w:val="24"/>
        </w:rPr>
        <w:t>・「いじめは人間として絶対に許されない」という意識を、教育活動全体を通じて、</w:t>
      </w:r>
      <w:r w:rsidRPr="00D233AB">
        <w:rPr>
          <w:rFonts w:ascii="ＭＳ 明朝" w:hAnsi="ＭＳ 明朝" w:hint="eastAsia"/>
          <w:color w:val="000000"/>
          <w:sz w:val="24"/>
          <w:szCs w:val="24"/>
        </w:rPr>
        <w:t>児童</w:t>
      </w:r>
      <w:r>
        <w:rPr>
          <w:rFonts w:ascii="ＭＳ 明朝" w:hAnsi="ＭＳ 明朝" w:hint="eastAsia"/>
          <w:color w:val="000000"/>
          <w:sz w:val="24"/>
          <w:szCs w:val="24"/>
        </w:rPr>
        <w:t>一人一人に徹底する。</w:t>
      </w:r>
    </w:p>
    <w:p w:rsidR="00F81817" w:rsidRPr="004C78F3" w:rsidRDefault="00F81817" w:rsidP="00103E12">
      <w:pPr>
        <w:spacing w:line="340" w:lineRule="exact"/>
        <w:ind w:leftChars="100" w:left="450" w:hangingChars="100" w:hanging="240"/>
        <w:rPr>
          <w:rFonts w:ascii="ＭＳ 明朝"/>
          <w:color w:val="000000"/>
          <w:sz w:val="24"/>
          <w:szCs w:val="24"/>
        </w:rPr>
      </w:pPr>
      <w:r>
        <w:rPr>
          <w:rFonts w:ascii="ＭＳ 明朝" w:hAnsi="ＭＳ 明朝" w:hint="eastAsia"/>
          <w:color w:val="000000"/>
          <w:sz w:val="24"/>
          <w:szCs w:val="24"/>
        </w:rPr>
        <w:t>・「いじめをしない、させない、許さない</w:t>
      </w:r>
      <w:r w:rsidRPr="00714A22">
        <w:rPr>
          <w:rFonts w:ascii="ＭＳ 明朝" w:hAnsi="ＭＳ 明朝" w:hint="eastAsia"/>
          <w:color w:val="000000"/>
          <w:sz w:val="24"/>
          <w:szCs w:val="24"/>
        </w:rPr>
        <w:t>学級</w:t>
      </w:r>
      <w:r>
        <w:rPr>
          <w:rFonts w:ascii="ＭＳ 明朝" w:hAnsi="ＭＳ 明朝" w:hint="eastAsia"/>
          <w:color w:val="000000"/>
          <w:sz w:val="24"/>
          <w:szCs w:val="24"/>
        </w:rPr>
        <w:t>・学校</w:t>
      </w:r>
      <w:r w:rsidRPr="00714A22">
        <w:rPr>
          <w:rFonts w:ascii="ＭＳ 明朝" w:hAnsi="ＭＳ 明朝" w:hint="eastAsia"/>
          <w:color w:val="000000"/>
          <w:sz w:val="24"/>
          <w:szCs w:val="24"/>
        </w:rPr>
        <w:t>づくり</w:t>
      </w:r>
      <w:r>
        <w:rPr>
          <w:rFonts w:ascii="ＭＳ 明朝" w:hAnsi="ＭＳ 明朝" w:hint="eastAsia"/>
          <w:color w:val="000000"/>
          <w:sz w:val="24"/>
          <w:szCs w:val="24"/>
        </w:rPr>
        <w:t>」を進め、</w:t>
      </w:r>
      <w:r w:rsidRPr="00D233AB">
        <w:rPr>
          <w:rFonts w:ascii="ＭＳ 明朝" w:hAnsi="ＭＳ 明朝" w:hint="eastAsia"/>
          <w:color w:val="000000"/>
          <w:sz w:val="24"/>
          <w:szCs w:val="24"/>
        </w:rPr>
        <w:t>児童一</w:t>
      </w:r>
      <w:r>
        <w:rPr>
          <w:rFonts w:ascii="ＭＳ 明朝" w:hAnsi="ＭＳ 明朝" w:hint="eastAsia"/>
          <w:color w:val="000000"/>
          <w:sz w:val="24"/>
          <w:szCs w:val="24"/>
        </w:rPr>
        <w:t>人一人を大切にする教職員の意識や日常的な態度を醸成する。</w:t>
      </w:r>
    </w:p>
    <w:p w:rsidR="00F81817" w:rsidRPr="007048BB" w:rsidRDefault="00F81817" w:rsidP="00103E12">
      <w:pPr>
        <w:autoSpaceDE w:val="0"/>
        <w:autoSpaceDN w:val="0"/>
        <w:adjustRightInd w:val="0"/>
        <w:spacing w:line="340" w:lineRule="exact"/>
        <w:ind w:leftChars="100" w:left="450" w:hangingChars="100" w:hanging="240"/>
        <w:rPr>
          <w:rFonts w:ascii="ＭＳ 明朝"/>
          <w:color w:val="000000"/>
          <w:sz w:val="24"/>
          <w:szCs w:val="24"/>
        </w:rPr>
      </w:pPr>
      <w:r w:rsidRPr="007048BB">
        <w:rPr>
          <w:rFonts w:ascii="ＭＳ 明朝" w:hAnsi="ＭＳ 明朝" w:hint="eastAsia"/>
          <w:color w:val="000000"/>
          <w:sz w:val="24"/>
          <w:szCs w:val="24"/>
        </w:rPr>
        <w:t>・いじめが解消したと即断することなく、継</w:t>
      </w:r>
      <w:r>
        <w:rPr>
          <w:rFonts w:ascii="ＭＳ 明朝" w:hAnsi="ＭＳ 明朝" w:hint="eastAsia"/>
          <w:color w:val="000000"/>
          <w:sz w:val="24"/>
          <w:szCs w:val="24"/>
        </w:rPr>
        <w:t>続して十分な注意を払い、折に触れて必要な指導を行い、保護者と連携を図りながら見届ける。</w:t>
      </w:r>
    </w:p>
    <w:p w:rsidR="00F81817" w:rsidRPr="00714A22" w:rsidRDefault="00F81817" w:rsidP="006D05DF">
      <w:pPr>
        <w:autoSpaceDE w:val="0"/>
        <w:autoSpaceDN w:val="0"/>
        <w:adjustRightInd w:val="0"/>
        <w:spacing w:line="340" w:lineRule="exact"/>
        <w:rPr>
          <w:rFonts w:ascii="ＭＳ 明朝"/>
          <w:color w:val="000000"/>
          <w:sz w:val="24"/>
          <w:szCs w:val="24"/>
        </w:rPr>
      </w:pPr>
      <w:r w:rsidRPr="00714A22">
        <w:rPr>
          <w:rFonts w:ascii="ＭＳ 明朝" w:hAnsi="ＭＳ 明朝" w:hint="eastAsia"/>
          <w:color w:val="000000"/>
          <w:sz w:val="24"/>
          <w:szCs w:val="24"/>
        </w:rPr>
        <w:t xml:space="preserve">　　　　　　　　　　　　　　　　　　　　</w:t>
      </w:r>
    </w:p>
    <w:p w:rsidR="00F81817" w:rsidRPr="00B67D13" w:rsidRDefault="00F81817" w:rsidP="00B67D13">
      <w:pPr>
        <w:autoSpaceDE w:val="0"/>
        <w:autoSpaceDN w:val="0"/>
        <w:adjustRightInd w:val="0"/>
        <w:spacing w:line="340" w:lineRule="exact"/>
        <w:rPr>
          <w:rFonts w:ascii="HGS創英角ｺﾞｼｯｸUB" w:eastAsia="HGS創英角ｺﾞｼｯｸUB" w:hAnsi="ＭＳ 明朝"/>
          <w:sz w:val="32"/>
          <w:szCs w:val="24"/>
          <w:bdr w:val="single" w:sz="4" w:space="0" w:color="auto"/>
        </w:rPr>
      </w:pPr>
      <w:r w:rsidRPr="00D045A4">
        <w:rPr>
          <w:rFonts w:ascii="HGS創英角ｺﾞｼｯｸUB" w:eastAsia="HGS創英角ｺﾞｼｯｸUB" w:hAnsi="ＭＳ 明朝" w:hint="eastAsia"/>
          <w:color w:val="FFFFFF"/>
          <w:sz w:val="32"/>
          <w:szCs w:val="24"/>
          <w:highlight w:val="black"/>
          <w:bdr w:val="single" w:sz="4" w:space="0" w:color="auto"/>
        </w:rPr>
        <w:t>２</w:t>
      </w:r>
      <w:r w:rsidRPr="00B255FE">
        <w:rPr>
          <w:rFonts w:ascii="HGS創英角ｺﾞｼｯｸUB" w:eastAsia="HGS創英角ｺﾞｼｯｸUB" w:hAnsi="ＭＳ 明朝" w:hint="eastAsia"/>
          <w:color w:val="000000"/>
          <w:sz w:val="32"/>
          <w:szCs w:val="24"/>
          <w:bdr w:val="single" w:sz="4" w:space="0" w:color="auto"/>
        </w:rPr>
        <w:t xml:space="preserve">　いじめの未然防止のための取組</w:t>
      </w:r>
      <w:r>
        <w:rPr>
          <w:rFonts w:ascii="HGS創英角ｺﾞｼｯｸUB" w:eastAsia="HGS創英角ｺﾞｼｯｸUB" w:hAnsi="ＭＳ 明朝" w:hint="eastAsia"/>
          <w:color w:val="000000"/>
          <w:sz w:val="32"/>
          <w:szCs w:val="24"/>
          <w:bdr w:val="single" w:sz="4" w:space="0" w:color="auto"/>
        </w:rPr>
        <w:t xml:space="preserve">　</w:t>
      </w:r>
      <w:r w:rsidRPr="00714A22">
        <w:rPr>
          <w:rFonts w:ascii="HGS創英角ｺﾞｼｯｸUB" w:eastAsia="HGS創英角ｺﾞｼｯｸUB" w:hAnsi="ＭＳ 明朝" w:hint="eastAsia"/>
          <w:sz w:val="22"/>
          <w:szCs w:val="24"/>
        </w:rPr>
        <w:t>（自己有用感を高める取組）</w:t>
      </w:r>
    </w:p>
    <w:p w:rsidR="00BE11EB" w:rsidRPr="00BE11EB" w:rsidRDefault="00F81817" w:rsidP="00BE11EB">
      <w:pPr>
        <w:pStyle w:val="a3"/>
        <w:numPr>
          <w:ilvl w:val="0"/>
          <w:numId w:val="19"/>
        </w:numPr>
        <w:spacing w:line="340" w:lineRule="exact"/>
        <w:ind w:leftChars="0"/>
        <w:rPr>
          <w:rFonts w:ascii="HGS創英角ｺﾞｼｯｸUB" w:eastAsia="HGS創英角ｺﾞｼｯｸUB" w:hAnsi="ＭＳ 明朝"/>
          <w:sz w:val="24"/>
          <w:szCs w:val="24"/>
        </w:rPr>
      </w:pPr>
      <w:r w:rsidRPr="00BE11EB">
        <w:rPr>
          <w:rFonts w:ascii="HGS創英角ｺﾞｼｯｸUB" w:eastAsia="HGS創英角ｺﾞｼｯｸUB" w:hAnsi="ＭＳ 明朝" w:hint="eastAsia"/>
          <w:sz w:val="24"/>
          <w:szCs w:val="24"/>
        </w:rPr>
        <w:t>魅力ある学級・学校づくり</w:t>
      </w:r>
    </w:p>
    <w:p w:rsidR="00F81817" w:rsidRPr="00BE11EB" w:rsidRDefault="00F81817" w:rsidP="00BE11EB">
      <w:pPr>
        <w:spacing w:line="340" w:lineRule="exact"/>
        <w:ind w:firstLineChars="100" w:firstLine="240"/>
        <w:rPr>
          <w:rFonts w:ascii="ＭＳ 明朝"/>
          <w:sz w:val="24"/>
          <w:szCs w:val="24"/>
        </w:rPr>
      </w:pPr>
      <w:r w:rsidRPr="00BE11EB">
        <w:rPr>
          <w:rFonts w:ascii="HGS創英角ｺﾞｼｯｸUB" w:eastAsia="HGS創英角ｺﾞｼｯｸUB" w:hAnsi="ＭＳ 明朝" w:hint="eastAsia"/>
          <w:sz w:val="24"/>
          <w:szCs w:val="24"/>
        </w:rPr>
        <w:t xml:space="preserve">（「分かる・できる授業」の推進、規範意識・主体性・自治力等を育成する指導　等）　　　</w:t>
      </w:r>
    </w:p>
    <w:p w:rsidR="00F81817" w:rsidRPr="0074250B" w:rsidRDefault="00F81817" w:rsidP="00103E12">
      <w:pPr>
        <w:snapToGrid w:val="0"/>
        <w:spacing w:line="340" w:lineRule="exact"/>
        <w:ind w:leftChars="100" w:left="450" w:hangingChars="100" w:hanging="240"/>
        <w:rPr>
          <w:rFonts w:ascii="ＭＳ 明朝" w:cs="ＭＳ 明朝"/>
          <w:color w:val="000000"/>
          <w:kern w:val="0"/>
          <w:sz w:val="24"/>
          <w:szCs w:val="24"/>
        </w:rPr>
      </w:pPr>
      <w:r>
        <w:rPr>
          <w:rFonts w:ascii="ＭＳ 明朝" w:hAnsi="ＭＳ 明朝" w:cs="ＭＳ 明朝" w:hint="eastAsia"/>
          <w:color w:val="000000"/>
          <w:kern w:val="0"/>
          <w:sz w:val="24"/>
          <w:szCs w:val="24"/>
        </w:rPr>
        <w:t>・全ての</w:t>
      </w:r>
      <w:r w:rsidRPr="0074250B">
        <w:rPr>
          <w:rFonts w:ascii="ＭＳ 明朝" w:hAnsi="ＭＳ 明朝" w:cs="ＭＳ 明朝" w:hint="eastAsia"/>
          <w:color w:val="000000"/>
          <w:kern w:val="0"/>
          <w:sz w:val="24"/>
          <w:szCs w:val="24"/>
        </w:rPr>
        <w:t>児童が、主体的に活動したり、互いに認め合ったりする中で、「分かった、できた」という達成感を味わえるよう、教科指導を充実する。</w:t>
      </w:r>
    </w:p>
    <w:p w:rsidR="00F81817" w:rsidRDefault="00F81817" w:rsidP="00103E12">
      <w:pPr>
        <w:snapToGrid w:val="0"/>
        <w:spacing w:line="340" w:lineRule="exact"/>
        <w:ind w:leftChars="100" w:left="450" w:hangingChars="100" w:hanging="240"/>
        <w:rPr>
          <w:rFonts w:ascii="ＭＳ 明朝" w:cs="ＭＳ 明朝"/>
          <w:color w:val="000000"/>
          <w:kern w:val="0"/>
          <w:sz w:val="24"/>
          <w:szCs w:val="24"/>
        </w:rPr>
      </w:pPr>
      <w:r w:rsidRPr="0074250B">
        <w:rPr>
          <w:rFonts w:ascii="ＭＳ 明朝" w:hAnsi="ＭＳ 明朝" w:cs="ＭＳ 明朝" w:hint="eastAsia"/>
          <w:color w:val="000000"/>
          <w:kern w:val="0"/>
          <w:sz w:val="24"/>
          <w:szCs w:val="24"/>
        </w:rPr>
        <w:lastRenderedPageBreak/>
        <w:t>・全ての児童が</w:t>
      </w:r>
      <w:r w:rsidRPr="00714A22">
        <w:rPr>
          <w:rFonts w:ascii="ＭＳ 明朝" w:hAnsi="ＭＳ 明朝" w:cs="ＭＳ 明朝" w:hint="eastAsia"/>
          <w:color w:val="000000"/>
          <w:kern w:val="0"/>
          <w:sz w:val="24"/>
          <w:szCs w:val="24"/>
        </w:rPr>
        <w:t>大切な学級の一員であり、一人一人が仲間と関わり、</w:t>
      </w:r>
      <w:r>
        <w:rPr>
          <w:rFonts w:ascii="ＭＳ 明朝" w:hAnsi="ＭＳ 明朝" w:cs="ＭＳ 明朝" w:hint="eastAsia"/>
          <w:color w:val="000000"/>
          <w:kern w:val="0"/>
          <w:sz w:val="24"/>
          <w:szCs w:val="24"/>
        </w:rPr>
        <w:t>自己</w:t>
      </w:r>
      <w:r w:rsidR="00112FEA">
        <w:rPr>
          <w:rFonts w:ascii="ＭＳ 明朝" w:hAnsi="ＭＳ 明朝" w:cs="ＭＳ 明朝" w:hint="eastAsia"/>
          <w:color w:val="000000"/>
          <w:kern w:val="0"/>
          <w:sz w:val="24"/>
          <w:szCs w:val="24"/>
        </w:rPr>
        <w:t>有用</w:t>
      </w:r>
      <w:r>
        <w:rPr>
          <w:rFonts w:ascii="ＭＳ 明朝" w:hAnsi="ＭＳ 明朝" w:cs="ＭＳ 明朝" w:hint="eastAsia"/>
          <w:color w:val="000000"/>
          <w:kern w:val="0"/>
          <w:sz w:val="24"/>
          <w:szCs w:val="24"/>
        </w:rPr>
        <w:t>感を味わいながら、望ましい人間関係をつくることができるよう、よさを認め合う学級経営・教科経営を充実する。</w:t>
      </w:r>
    </w:p>
    <w:p w:rsidR="00F81817" w:rsidRPr="0074250B" w:rsidRDefault="00F81817" w:rsidP="00103E12">
      <w:pPr>
        <w:snapToGrid w:val="0"/>
        <w:spacing w:line="340" w:lineRule="exact"/>
        <w:ind w:leftChars="100" w:left="450" w:hangingChars="100" w:hanging="240"/>
        <w:rPr>
          <w:rFonts w:ascii="ＭＳ 明朝" w:cs="ＭＳ 明朝"/>
          <w:color w:val="000000"/>
          <w:kern w:val="0"/>
          <w:sz w:val="24"/>
          <w:szCs w:val="24"/>
        </w:rPr>
      </w:pPr>
      <w:r w:rsidRPr="00714A22">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いじめや</w:t>
      </w:r>
      <w:r w:rsidRPr="0074250B">
        <w:rPr>
          <w:rFonts w:ascii="ＭＳ 明朝" w:hAnsi="ＭＳ 明朝" w:cs="ＭＳ 明朝" w:hint="eastAsia"/>
          <w:color w:val="000000"/>
          <w:kern w:val="0"/>
          <w:sz w:val="24"/>
          <w:szCs w:val="24"/>
        </w:rPr>
        <w:t>暴力、差別や偏見等を見逃さず、学級活動はもとより児童会でも適時取り上げ、児童が主体的に問題解決に取り組むよう指導する。</w:t>
      </w:r>
    </w:p>
    <w:p w:rsidR="00F81817" w:rsidRDefault="00F81817" w:rsidP="00103E12">
      <w:pPr>
        <w:snapToGrid w:val="0"/>
        <w:spacing w:line="340" w:lineRule="exact"/>
        <w:ind w:leftChars="100" w:left="450" w:hangingChars="100" w:hanging="240"/>
        <w:rPr>
          <w:rFonts w:ascii="ＭＳ 明朝" w:cs="ＭＳ 明朝"/>
          <w:color w:val="000000"/>
          <w:kern w:val="0"/>
          <w:sz w:val="24"/>
          <w:szCs w:val="24"/>
        </w:rPr>
      </w:pPr>
      <w:r w:rsidRPr="0074250B">
        <w:rPr>
          <w:rFonts w:ascii="ＭＳ 明朝" w:hAnsi="ＭＳ 明朝" w:cs="ＭＳ 明朝" w:hint="eastAsia"/>
          <w:color w:val="000000"/>
          <w:kern w:val="0"/>
          <w:sz w:val="24"/>
          <w:szCs w:val="24"/>
        </w:rPr>
        <w:t>・教育活動全体を通じて、全教職員が自他の生命のかけがえのなさや人を傷付けることが絶対許されないことなどについて、具体的</w:t>
      </w:r>
      <w:r>
        <w:rPr>
          <w:rFonts w:ascii="ＭＳ 明朝" w:hAnsi="ＭＳ 明朝" w:cs="ＭＳ 明朝" w:hint="eastAsia"/>
          <w:color w:val="000000"/>
          <w:kern w:val="0"/>
          <w:sz w:val="24"/>
          <w:szCs w:val="24"/>
        </w:rPr>
        <w:t>な場面で繰り返し指導する。</w:t>
      </w:r>
    </w:p>
    <w:p w:rsidR="00F81817" w:rsidRDefault="00F81817" w:rsidP="00103E12">
      <w:pPr>
        <w:snapToGrid w:val="0"/>
        <w:spacing w:line="340" w:lineRule="exact"/>
        <w:ind w:leftChars="100" w:left="450" w:hangingChars="100" w:hanging="240"/>
        <w:rPr>
          <w:rFonts w:ascii="ＭＳ 明朝" w:cs="ＭＳ 明朝"/>
          <w:color w:val="000000"/>
          <w:kern w:val="0"/>
          <w:sz w:val="24"/>
          <w:szCs w:val="24"/>
        </w:rPr>
      </w:pPr>
      <w:r>
        <w:rPr>
          <w:rFonts w:ascii="ＭＳ 明朝" w:hAnsi="ＭＳ 明朝" w:cs="ＭＳ 明朝" w:hint="eastAsia"/>
          <w:color w:val="000000"/>
          <w:kern w:val="0"/>
          <w:sz w:val="24"/>
          <w:szCs w:val="24"/>
        </w:rPr>
        <w:t>・</w:t>
      </w:r>
      <w:r w:rsidRPr="00714A22">
        <w:rPr>
          <w:rFonts w:ascii="ＭＳ 明朝" w:hAnsi="ＭＳ 明朝" w:cs="ＭＳ 明朝" w:hint="eastAsia"/>
          <w:color w:val="000000"/>
          <w:kern w:val="0"/>
          <w:sz w:val="24"/>
          <w:szCs w:val="24"/>
        </w:rPr>
        <w:t>「学級</w:t>
      </w:r>
      <w:r>
        <w:rPr>
          <w:rFonts w:ascii="ＭＳ 明朝" w:hAnsi="ＭＳ 明朝" w:cs="ＭＳ 明朝" w:hint="eastAsia"/>
          <w:color w:val="000000"/>
          <w:kern w:val="0"/>
          <w:sz w:val="24"/>
          <w:szCs w:val="24"/>
        </w:rPr>
        <w:t>・学校</w:t>
      </w:r>
      <w:r w:rsidRPr="00714A22">
        <w:rPr>
          <w:rFonts w:ascii="ＭＳ 明朝" w:hAnsi="ＭＳ 明朝" w:cs="ＭＳ 明朝" w:hint="eastAsia"/>
          <w:color w:val="000000"/>
          <w:kern w:val="0"/>
          <w:sz w:val="24"/>
          <w:szCs w:val="24"/>
        </w:rPr>
        <w:t>に居場所がある</w:t>
      </w:r>
      <w:r>
        <w:rPr>
          <w:rFonts w:ascii="ＭＳ 明朝" w:hAnsi="ＭＳ 明朝" w:cs="ＭＳ 明朝" w:hint="eastAsia"/>
          <w:color w:val="000000"/>
          <w:kern w:val="0"/>
          <w:sz w:val="24"/>
          <w:szCs w:val="24"/>
        </w:rPr>
        <w:t>」ということが感じられるような心の成長を支える教育相談に努める</w:t>
      </w:r>
      <w:r w:rsidRPr="00714A22">
        <w:rPr>
          <w:rFonts w:ascii="ＭＳ 明朝" w:hAnsi="ＭＳ 明朝" w:cs="ＭＳ 明朝" w:hint="eastAsia"/>
          <w:color w:val="000000"/>
          <w:kern w:val="0"/>
          <w:sz w:val="24"/>
          <w:szCs w:val="24"/>
        </w:rPr>
        <w:t>。</w:t>
      </w:r>
    </w:p>
    <w:p w:rsidR="00F81817" w:rsidRPr="00714A22" w:rsidRDefault="00F81817" w:rsidP="00103E12">
      <w:pPr>
        <w:snapToGrid w:val="0"/>
        <w:spacing w:line="340" w:lineRule="exact"/>
        <w:ind w:leftChars="100" w:left="450" w:hangingChars="100" w:hanging="240"/>
        <w:rPr>
          <w:rFonts w:ascii="ＭＳ 明朝" w:cs="ＭＳ 明朝"/>
          <w:color w:val="000000"/>
          <w:kern w:val="0"/>
          <w:sz w:val="24"/>
          <w:szCs w:val="24"/>
        </w:rPr>
      </w:pPr>
    </w:p>
    <w:p w:rsidR="00F81817" w:rsidRPr="00714A22" w:rsidRDefault="00F81817" w:rsidP="006D05DF">
      <w:pPr>
        <w:spacing w:line="340" w:lineRule="exact"/>
        <w:rPr>
          <w:rFonts w:ascii="HGS創英角ｺﾞｼｯｸUB" w:eastAsia="HGS創英角ｺﾞｼｯｸUB" w:hAnsi="ＭＳ 明朝" w:cs="ＭＳ 明朝"/>
          <w:color w:val="000000"/>
          <w:kern w:val="0"/>
          <w:sz w:val="24"/>
          <w:szCs w:val="24"/>
        </w:rPr>
      </w:pPr>
      <w:r w:rsidRPr="00714A22">
        <w:rPr>
          <w:rFonts w:ascii="HGS創英角ｺﾞｼｯｸUB" w:eastAsia="HGS創英角ｺﾞｼｯｸUB" w:hAnsi="ＭＳ 明朝" w:hint="eastAsia"/>
          <w:sz w:val="24"/>
          <w:szCs w:val="24"/>
        </w:rPr>
        <w:t>（２）生命や人権を大切にする指導（</w:t>
      </w:r>
      <w:r w:rsidRPr="00714A22">
        <w:rPr>
          <w:rFonts w:ascii="HGS創英角ｺﾞｼｯｸUB" w:eastAsia="HGS創英角ｺﾞｼｯｸUB" w:hAnsi="ＭＳ 明朝" w:cs="ＭＳ 明朝" w:hint="eastAsia"/>
          <w:color w:val="000000"/>
          <w:kern w:val="0"/>
          <w:sz w:val="24"/>
          <w:szCs w:val="24"/>
        </w:rPr>
        <w:t>豊かな心の育成）</w:t>
      </w:r>
    </w:p>
    <w:p w:rsidR="00F81817" w:rsidRDefault="00F81817" w:rsidP="00103E12">
      <w:pPr>
        <w:spacing w:line="340" w:lineRule="exact"/>
        <w:ind w:leftChars="100" w:left="450" w:hangingChars="100" w:hanging="240"/>
        <w:rPr>
          <w:rFonts w:ascii="ＭＳ 明朝" w:cs="ＭＳ 明朝"/>
          <w:color w:val="000000"/>
          <w:kern w:val="0"/>
          <w:sz w:val="24"/>
          <w:szCs w:val="24"/>
        </w:rPr>
      </w:pPr>
      <w:r>
        <w:rPr>
          <w:rFonts w:ascii="ＭＳ 明朝" w:hAnsi="ＭＳ 明朝" w:cs="ＭＳ 明朝" w:hint="eastAsia"/>
          <w:color w:val="000000"/>
          <w:kern w:val="0"/>
          <w:sz w:val="24"/>
          <w:szCs w:val="24"/>
        </w:rPr>
        <w:t>・様々な人</w:t>
      </w:r>
      <w:r w:rsidRPr="00714A22">
        <w:rPr>
          <w:rFonts w:ascii="ＭＳ 明朝" w:hAnsi="ＭＳ 明朝" w:cs="ＭＳ 明朝" w:hint="eastAsia"/>
          <w:color w:val="000000"/>
          <w:kern w:val="0"/>
          <w:sz w:val="24"/>
          <w:szCs w:val="24"/>
        </w:rPr>
        <w:t>と関わり合って社会性を育み、他人の心の痛みや</w:t>
      </w:r>
      <w:r>
        <w:rPr>
          <w:rFonts w:ascii="ＭＳ 明朝" w:hAnsi="ＭＳ 明朝" w:cs="ＭＳ 明朝" w:hint="eastAsia"/>
          <w:color w:val="000000"/>
          <w:kern w:val="0"/>
          <w:sz w:val="24"/>
          <w:szCs w:val="24"/>
        </w:rPr>
        <w:t>生きることの喜び等</w:t>
      </w:r>
      <w:r w:rsidRPr="00714A22">
        <w:rPr>
          <w:rFonts w:ascii="ＭＳ 明朝" w:hAnsi="ＭＳ 明朝" w:cs="ＭＳ 明朝" w:hint="eastAsia"/>
          <w:color w:val="000000"/>
          <w:kern w:val="0"/>
          <w:sz w:val="24"/>
          <w:szCs w:val="24"/>
        </w:rPr>
        <w:t>を理解できるよう、自然や生き物との触れ合いや幅広い世代と</w:t>
      </w:r>
      <w:r>
        <w:rPr>
          <w:rFonts w:ascii="ＭＳ 明朝" w:hAnsi="ＭＳ 明朝" w:cs="ＭＳ 明朝" w:hint="eastAsia"/>
          <w:color w:val="000000"/>
          <w:kern w:val="0"/>
          <w:sz w:val="24"/>
          <w:szCs w:val="24"/>
        </w:rPr>
        <w:t>の交流、ボランティア活動等の心に響く豊かな体験活動を充実する。</w:t>
      </w:r>
      <w:r w:rsidRPr="00714A22">
        <w:rPr>
          <w:rFonts w:ascii="ＭＳ 明朝" w:hAnsi="ＭＳ 明朝" w:cs="ＭＳ 明朝" w:hint="eastAsia"/>
          <w:color w:val="000000"/>
          <w:kern w:val="0"/>
          <w:sz w:val="24"/>
          <w:szCs w:val="24"/>
        </w:rPr>
        <w:t xml:space="preserve">　</w:t>
      </w:r>
    </w:p>
    <w:p w:rsidR="00F81817" w:rsidRPr="00714A22" w:rsidRDefault="00F81817" w:rsidP="00103E12">
      <w:pPr>
        <w:spacing w:line="340" w:lineRule="exact"/>
        <w:ind w:leftChars="100" w:left="450" w:hangingChars="100" w:hanging="240"/>
        <w:rPr>
          <w:rFonts w:ascii="ＭＳ 明朝" w:cs="ＭＳ 明朝"/>
          <w:color w:val="000000"/>
          <w:kern w:val="0"/>
          <w:sz w:val="24"/>
          <w:szCs w:val="24"/>
        </w:rPr>
      </w:pPr>
      <w:r>
        <w:rPr>
          <w:rFonts w:ascii="ＭＳ 明朝" w:hAnsi="ＭＳ 明朝" w:cs="ＭＳ 明朝" w:hint="eastAsia"/>
          <w:color w:val="000000"/>
          <w:kern w:val="0"/>
          <w:sz w:val="24"/>
          <w:szCs w:val="24"/>
        </w:rPr>
        <w:t>・教育活動全体を通じて、</w:t>
      </w:r>
      <w:r w:rsidRPr="0074250B">
        <w:rPr>
          <w:rFonts w:ascii="ＭＳ 明朝" w:hAnsi="ＭＳ 明朝" w:cs="ＭＳ 明朝" w:hint="eastAsia"/>
          <w:color w:val="000000"/>
          <w:kern w:val="0"/>
          <w:sz w:val="24"/>
          <w:szCs w:val="24"/>
        </w:rPr>
        <w:t>児童一</w:t>
      </w:r>
      <w:r>
        <w:rPr>
          <w:rFonts w:ascii="ＭＳ 明朝" w:hAnsi="ＭＳ 明朝" w:cs="ＭＳ 明朝" w:hint="eastAsia"/>
          <w:color w:val="000000"/>
          <w:kern w:val="0"/>
          <w:sz w:val="24"/>
          <w:szCs w:val="24"/>
        </w:rPr>
        <w:t>人一人に命を大切にする心、他を思いやる心、自律の心、確かな規範意識等が育つ道徳教育を充実する。</w:t>
      </w:r>
      <w:r w:rsidRPr="00714A22">
        <w:rPr>
          <w:rFonts w:ascii="ＭＳ 明朝" w:hAnsi="ＭＳ 明朝" w:cs="ＭＳ 明朝" w:hint="eastAsia"/>
          <w:color w:val="000000"/>
          <w:kern w:val="0"/>
          <w:sz w:val="24"/>
          <w:szCs w:val="24"/>
        </w:rPr>
        <w:t xml:space="preserve">　　　　　　　　　　</w:t>
      </w:r>
    </w:p>
    <w:p w:rsidR="00F81817" w:rsidRDefault="00F81817" w:rsidP="00103E12">
      <w:pPr>
        <w:spacing w:line="340" w:lineRule="exact"/>
        <w:ind w:leftChars="100" w:left="450" w:hangingChars="100" w:hanging="240"/>
        <w:rPr>
          <w:rFonts w:ascii="ＭＳ 明朝" w:cs="ＭＳ 明朝"/>
          <w:color w:val="000000"/>
          <w:kern w:val="0"/>
          <w:sz w:val="24"/>
          <w:szCs w:val="24"/>
        </w:rPr>
      </w:pPr>
      <w:r>
        <w:rPr>
          <w:rFonts w:ascii="ＭＳ 明朝" w:hAnsi="ＭＳ 明朝" w:cs="ＭＳ 明朝" w:hint="eastAsia"/>
          <w:color w:val="000000"/>
          <w:kern w:val="0"/>
          <w:sz w:val="24"/>
          <w:szCs w:val="24"/>
        </w:rPr>
        <w:t>・誰もが</w:t>
      </w:r>
      <w:r w:rsidRPr="00714A22">
        <w:rPr>
          <w:rFonts w:ascii="ＭＳ 明朝" w:hAnsi="ＭＳ 明朝" w:cs="ＭＳ 明朝" w:hint="eastAsia"/>
          <w:color w:val="000000"/>
          <w:kern w:val="0"/>
          <w:sz w:val="24"/>
          <w:szCs w:val="24"/>
        </w:rPr>
        <w:t>差別や偏見を許さず、互いに思いやりの心をもって関わること</w:t>
      </w:r>
      <w:r>
        <w:rPr>
          <w:rFonts w:ascii="ＭＳ 明朝" w:hAnsi="ＭＳ 明朝" w:cs="ＭＳ 明朝" w:hint="eastAsia"/>
          <w:color w:val="000000"/>
          <w:kern w:val="0"/>
          <w:sz w:val="24"/>
          <w:szCs w:val="24"/>
        </w:rPr>
        <w:t>ができるための「認識力」「行動力」「自己啓発力」を育む人権教育を充実し、人間尊重の気風がみなぎる学校づくりを進める。</w:t>
      </w:r>
    </w:p>
    <w:p w:rsidR="00F81817" w:rsidRPr="00714A22" w:rsidRDefault="00F81817" w:rsidP="00103E12">
      <w:pPr>
        <w:spacing w:line="340" w:lineRule="exact"/>
        <w:ind w:leftChars="100" w:left="450" w:hangingChars="100" w:hanging="240"/>
        <w:rPr>
          <w:rFonts w:ascii="ＭＳ 明朝" w:cs="ＭＳ 明朝"/>
          <w:color w:val="000000"/>
          <w:kern w:val="0"/>
          <w:sz w:val="24"/>
          <w:szCs w:val="24"/>
        </w:rPr>
      </w:pPr>
    </w:p>
    <w:p w:rsidR="00F81817" w:rsidRPr="00714A22" w:rsidRDefault="00F81817" w:rsidP="006D05DF">
      <w:pPr>
        <w:pStyle w:val="a3"/>
        <w:numPr>
          <w:ilvl w:val="0"/>
          <w:numId w:val="8"/>
        </w:numPr>
        <w:spacing w:line="340" w:lineRule="exact"/>
        <w:ind w:leftChars="0"/>
        <w:rPr>
          <w:rFonts w:ascii="HGS創英角ｺﾞｼｯｸUB" w:eastAsia="HGS創英角ｺﾞｼｯｸUB" w:hAnsi="ＭＳ 明朝"/>
          <w:color w:val="000000"/>
          <w:sz w:val="24"/>
          <w:szCs w:val="24"/>
        </w:rPr>
      </w:pPr>
      <w:r w:rsidRPr="00714A22">
        <w:rPr>
          <w:rFonts w:ascii="HGS創英角ｺﾞｼｯｸUB" w:eastAsia="HGS創英角ｺﾞｼｯｸUB" w:hAnsi="ＭＳ 明朝" w:hint="eastAsia"/>
          <w:color w:val="000000"/>
          <w:sz w:val="24"/>
          <w:szCs w:val="24"/>
        </w:rPr>
        <w:t>全ての教育活動を通した指導（自己指導能力の育成）</w:t>
      </w:r>
    </w:p>
    <w:p w:rsidR="00F81817" w:rsidRDefault="00F81817" w:rsidP="006420CF">
      <w:pPr>
        <w:spacing w:line="340" w:lineRule="exact"/>
        <w:ind w:left="210"/>
        <w:rPr>
          <w:rFonts w:ascii="ＭＳ 明朝" w:cs="ＭＳ 明朝"/>
          <w:color w:val="000000"/>
          <w:kern w:val="0"/>
          <w:sz w:val="24"/>
          <w:szCs w:val="24"/>
        </w:rPr>
      </w:pPr>
      <w:r>
        <w:rPr>
          <w:rFonts w:ascii="ＭＳ 明朝" w:hAnsi="ＭＳ 明朝" w:cs="ＭＳ 明朝" w:hint="eastAsia"/>
          <w:color w:val="000000"/>
          <w:kern w:val="0"/>
          <w:sz w:val="24"/>
          <w:szCs w:val="24"/>
        </w:rPr>
        <w:t>・教育</w:t>
      </w:r>
      <w:r w:rsidRPr="00714A22">
        <w:rPr>
          <w:rFonts w:ascii="ＭＳ 明朝" w:hAnsi="ＭＳ 明朝" w:cs="ＭＳ 明朝" w:hint="eastAsia"/>
          <w:color w:val="000000"/>
          <w:kern w:val="0"/>
          <w:sz w:val="24"/>
          <w:szCs w:val="24"/>
        </w:rPr>
        <w:t>活動</w:t>
      </w:r>
      <w:r>
        <w:rPr>
          <w:rFonts w:ascii="ＭＳ 明朝" w:hAnsi="ＭＳ 明朝" w:cs="ＭＳ 明朝" w:hint="eastAsia"/>
          <w:color w:val="000000"/>
          <w:kern w:val="0"/>
          <w:sz w:val="24"/>
          <w:szCs w:val="24"/>
        </w:rPr>
        <w:t>全体を通じて、以下の３点を留意した指導を充実する。</w:t>
      </w:r>
    </w:p>
    <w:p w:rsidR="00F81817" w:rsidRPr="00714A22" w:rsidRDefault="00F81817" w:rsidP="006D05DF">
      <w:pPr>
        <w:pStyle w:val="a3"/>
        <w:numPr>
          <w:ilvl w:val="0"/>
          <w:numId w:val="10"/>
        </w:numPr>
        <w:spacing w:line="340" w:lineRule="exact"/>
        <w:ind w:leftChars="0"/>
        <w:rPr>
          <w:rFonts w:ascii="ＭＳ 明朝" w:cs="ＭＳ 明朝"/>
          <w:color w:val="000000"/>
          <w:kern w:val="0"/>
          <w:sz w:val="24"/>
          <w:szCs w:val="24"/>
        </w:rPr>
      </w:pPr>
      <w:r w:rsidRPr="002C0C58">
        <w:rPr>
          <w:rFonts w:ascii="ＭＳ 明朝" w:hAnsi="ＭＳ 明朝" w:cs="ＭＳ 明朝" w:hint="eastAsia"/>
          <w:color w:val="000000"/>
          <w:kern w:val="0"/>
          <w:sz w:val="24"/>
          <w:szCs w:val="24"/>
        </w:rPr>
        <w:t>児童</w:t>
      </w:r>
      <w:r>
        <w:rPr>
          <w:rFonts w:ascii="ＭＳ 明朝" w:hAnsi="ＭＳ 明朝" w:cs="ＭＳ 明朝" w:hint="eastAsia"/>
          <w:color w:val="000000"/>
          <w:kern w:val="0"/>
          <w:sz w:val="24"/>
          <w:szCs w:val="24"/>
        </w:rPr>
        <w:t>に</w:t>
      </w:r>
      <w:r w:rsidRPr="00714A22">
        <w:rPr>
          <w:rFonts w:ascii="ＭＳ 明朝" w:hAnsi="ＭＳ 明朝" w:cs="ＭＳ 明朝" w:hint="eastAsia"/>
          <w:color w:val="000000"/>
          <w:kern w:val="0"/>
          <w:sz w:val="24"/>
          <w:szCs w:val="24"/>
        </w:rPr>
        <w:t>自己</w:t>
      </w:r>
      <w:r w:rsidR="002C0C58">
        <w:rPr>
          <w:rFonts w:ascii="ＭＳ 明朝" w:hAnsi="ＭＳ 明朝" w:cs="ＭＳ 明朝" w:hint="eastAsia"/>
          <w:color w:val="000000"/>
          <w:kern w:val="0"/>
          <w:sz w:val="24"/>
          <w:szCs w:val="24"/>
        </w:rPr>
        <w:t>有用</w:t>
      </w:r>
      <w:r w:rsidRPr="00714A22">
        <w:rPr>
          <w:rFonts w:ascii="ＭＳ 明朝" w:hAnsi="ＭＳ 明朝" w:cs="ＭＳ 明朝" w:hint="eastAsia"/>
          <w:color w:val="000000"/>
          <w:kern w:val="0"/>
          <w:sz w:val="24"/>
          <w:szCs w:val="24"/>
        </w:rPr>
        <w:t xml:space="preserve">感を与える　</w:t>
      </w:r>
    </w:p>
    <w:p w:rsidR="00F81817" w:rsidRPr="00714A22" w:rsidRDefault="00F81817" w:rsidP="006D05DF">
      <w:pPr>
        <w:pStyle w:val="a3"/>
        <w:numPr>
          <w:ilvl w:val="0"/>
          <w:numId w:val="10"/>
        </w:numPr>
        <w:spacing w:line="340" w:lineRule="exact"/>
        <w:ind w:leftChars="0"/>
        <w:rPr>
          <w:rFonts w:ascii="ＭＳ 明朝" w:cs="ＭＳ 明朝"/>
          <w:color w:val="000000"/>
          <w:kern w:val="0"/>
          <w:sz w:val="24"/>
          <w:szCs w:val="24"/>
        </w:rPr>
      </w:pPr>
      <w:r w:rsidRPr="00714A22">
        <w:rPr>
          <w:rFonts w:ascii="ＭＳ 明朝" w:hAnsi="ＭＳ 明朝" w:cs="ＭＳ 明朝" w:hint="eastAsia"/>
          <w:color w:val="000000"/>
          <w:kern w:val="0"/>
          <w:sz w:val="24"/>
          <w:szCs w:val="24"/>
        </w:rPr>
        <w:t xml:space="preserve">共感的な人間関係を育成する　</w:t>
      </w:r>
    </w:p>
    <w:p w:rsidR="00F81817" w:rsidRDefault="00F81817" w:rsidP="006D05DF">
      <w:pPr>
        <w:pStyle w:val="a3"/>
        <w:numPr>
          <w:ilvl w:val="0"/>
          <w:numId w:val="10"/>
        </w:numPr>
        <w:spacing w:line="340" w:lineRule="exact"/>
        <w:ind w:leftChars="0"/>
        <w:rPr>
          <w:rFonts w:ascii="ＭＳ 明朝" w:cs="ＭＳ 明朝"/>
          <w:color w:val="000000"/>
          <w:kern w:val="0"/>
          <w:sz w:val="24"/>
          <w:szCs w:val="24"/>
        </w:rPr>
      </w:pPr>
      <w:r w:rsidRPr="00714A22">
        <w:rPr>
          <w:rFonts w:ascii="ＭＳ 明朝" w:hAnsi="ＭＳ 明朝" w:cs="ＭＳ 明朝" w:hint="eastAsia"/>
          <w:color w:val="000000"/>
          <w:kern w:val="0"/>
          <w:sz w:val="24"/>
          <w:szCs w:val="24"/>
        </w:rPr>
        <w:t>自己決定の場を与え</w:t>
      </w:r>
      <w:r w:rsidR="002C0C58">
        <w:rPr>
          <w:rFonts w:ascii="ＭＳ 明朝" w:hAnsi="ＭＳ 明朝" w:cs="ＭＳ 明朝" w:hint="eastAsia"/>
          <w:color w:val="000000"/>
          <w:kern w:val="0"/>
          <w:sz w:val="24"/>
          <w:szCs w:val="24"/>
        </w:rPr>
        <w:t>、</w:t>
      </w:r>
      <w:r w:rsidRPr="00714A22">
        <w:rPr>
          <w:rFonts w:ascii="ＭＳ 明朝" w:hAnsi="ＭＳ 明朝" w:cs="ＭＳ 明朝" w:hint="eastAsia"/>
          <w:color w:val="000000"/>
          <w:kern w:val="0"/>
          <w:sz w:val="24"/>
          <w:szCs w:val="24"/>
        </w:rPr>
        <w:t>自己の可能性の開発を</w:t>
      </w:r>
      <w:r>
        <w:rPr>
          <w:rFonts w:ascii="ＭＳ 明朝" w:hAnsi="ＭＳ 明朝" w:cs="ＭＳ 明朝" w:hint="eastAsia"/>
          <w:color w:val="000000"/>
          <w:kern w:val="0"/>
          <w:sz w:val="24"/>
          <w:szCs w:val="24"/>
        </w:rPr>
        <w:t>援助</w:t>
      </w:r>
      <w:r w:rsidRPr="00714A22">
        <w:rPr>
          <w:rFonts w:ascii="ＭＳ 明朝" w:hAnsi="ＭＳ 明朝" w:cs="ＭＳ 明朝" w:hint="eastAsia"/>
          <w:color w:val="000000"/>
          <w:kern w:val="0"/>
          <w:sz w:val="24"/>
          <w:szCs w:val="24"/>
        </w:rPr>
        <w:t>する</w:t>
      </w:r>
      <w:r>
        <w:rPr>
          <w:rFonts w:ascii="ＭＳ 明朝" w:hAnsi="ＭＳ 明朝" w:cs="ＭＳ 明朝" w:hint="eastAsia"/>
          <w:color w:val="000000"/>
          <w:kern w:val="0"/>
          <w:sz w:val="24"/>
          <w:szCs w:val="24"/>
        </w:rPr>
        <w:t xml:space="preserve">　</w:t>
      </w:r>
    </w:p>
    <w:p w:rsidR="00F81817" w:rsidRPr="00714A22" w:rsidRDefault="00F81817" w:rsidP="00FA0D67">
      <w:pPr>
        <w:pStyle w:val="a3"/>
        <w:spacing w:line="340" w:lineRule="exact"/>
        <w:ind w:leftChars="0"/>
        <w:rPr>
          <w:rFonts w:ascii="ＭＳ 明朝" w:cs="ＭＳ 明朝"/>
          <w:color w:val="000000"/>
          <w:kern w:val="0"/>
          <w:sz w:val="24"/>
          <w:szCs w:val="24"/>
        </w:rPr>
      </w:pPr>
    </w:p>
    <w:p w:rsidR="00F81817" w:rsidRPr="00714A22" w:rsidRDefault="00F81817" w:rsidP="006D05DF">
      <w:pPr>
        <w:pStyle w:val="a3"/>
        <w:numPr>
          <w:ilvl w:val="0"/>
          <w:numId w:val="8"/>
        </w:numPr>
        <w:spacing w:line="340" w:lineRule="exact"/>
        <w:ind w:leftChars="0"/>
        <w:rPr>
          <w:rFonts w:ascii="HGS創英角ｺﾞｼｯｸUB" w:eastAsia="HGS創英角ｺﾞｼｯｸUB" w:hAnsi="ＭＳ 明朝"/>
          <w:color w:val="000000"/>
          <w:sz w:val="24"/>
          <w:szCs w:val="24"/>
        </w:rPr>
      </w:pPr>
      <w:r w:rsidRPr="00714A22">
        <w:rPr>
          <w:rFonts w:ascii="HGS創英角ｺﾞｼｯｸUB" w:eastAsia="HGS創英角ｺﾞｼｯｸUB" w:hAnsi="HGS創英角ｺﾞｼｯｸUB" w:hint="eastAsia"/>
          <w:color w:val="000000"/>
          <w:sz w:val="24"/>
          <w:szCs w:val="24"/>
        </w:rPr>
        <w:t>インターネットを通じて行われるいじめに対する対策の推進</w:t>
      </w:r>
    </w:p>
    <w:p w:rsidR="00F81817" w:rsidRDefault="00F81817" w:rsidP="00103E12">
      <w:pPr>
        <w:spacing w:line="340" w:lineRule="exact"/>
        <w:ind w:leftChars="100" w:left="450" w:hangingChars="100" w:hanging="240"/>
        <w:rPr>
          <w:rFonts w:ascii="ＭＳ 明朝" w:cs="ＭＳ 明朝"/>
          <w:color w:val="000000"/>
          <w:kern w:val="0"/>
          <w:sz w:val="24"/>
          <w:szCs w:val="24"/>
        </w:rPr>
      </w:pPr>
      <w:r>
        <w:rPr>
          <w:rFonts w:ascii="ＭＳ 明朝" w:hAnsi="ＭＳ 明朝" w:cs="ＭＳ 明朝" w:hint="eastAsia"/>
          <w:color w:val="000000"/>
          <w:kern w:val="0"/>
          <w:sz w:val="24"/>
          <w:szCs w:val="24"/>
        </w:rPr>
        <w:t>・スマートフォンや通信型ゲーム機等の取扱いに関する指導の徹底について</w:t>
      </w:r>
      <w:r w:rsidRPr="00714A22">
        <w:rPr>
          <w:rFonts w:ascii="ＭＳ 明朝" w:hAnsi="ＭＳ 明朝" w:cs="ＭＳ 明朝" w:hint="eastAsia"/>
          <w:color w:val="000000"/>
          <w:kern w:val="0"/>
          <w:sz w:val="24"/>
          <w:szCs w:val="24"/>
        </w:rPr>
        <w:t>、教職員及び保護者の間で共通理解を図る</w:t>
      </w:r>
      <w:r>
        <w:rPr>
          <w:rFonts w:ascii="ＭＳ 明朝" w:hAnsi="ＭＳ 明朝" w:cs="ＭＳ 明朝" w:hint="eastAsia"/>
          <w:color w:val="000000"/>
          <w:kern w:val="0"/>
          <w:sz w:val="24"/>
          <w:szCs w:val="24"/>
        </w:rPr>
        <w:t>。また、</w:t>
      </w:r>
      <w:r w:rsidRPr="00714A22">
        <w:rPr>
          <w:rFonts w:ascii="ＭＳ 明朝" w:hAnsi="ＭＳ 明朝" w:cs="ＭＳ 明朝" w:hint="eastAsia"/>
          <w:color w:val="000000"/>
          <w:spacing w:val="4"/>
          <w:kern w:val="0"/>
          <w:sz w:val="24"/>
          <w:szCs w:val="24"/>
        </w:rPr>
        <w:t>スマートフォンや通信型ゲーム機等</w:t>
      </w:r>
      <w:r w:rsidRPr="00714A22">
        <w:rPr>
          <w:rFonts w:ascii="ＭＳ 明朝" w:hAnsi="ＭＳ 明朝" w:cs="ＭＳ 明朝" w:hint="eastAsia"/>
          <w:color w:val="000000"/>
          <w:kern w:val="0"/>
          <w:sz w:val="24"/>
          <w:szCs w:val="24"/>
        </w:rPr>
        <w:t>を介した</w:t>
      </w:r>
      <w:r>
        <w:rPr>
          <w:rFonts w:ascii="ＭＳ 明朝" w:hAnsi="ＭＳ 明朝" w:cs="ＭＳ 明朝" w:hint="eastAsia"/>
          <w:color w:val="000000"/>
          <w:kern w:val="0"/>
          <w:sz w:val="24"/>
          <w:szCs w:val="24"/>
        </w:rPr>
        <w:t>誹謗中傷等</w:t>
      </w:r>
      <w:r w:rsidRPr="00714A22">
        <w:rPr>
          <w:rFonts w:ascii="ＭＳ 明朝" w:hAnsi="ＭＳ 明朝" w:cs="ＭＳ 明朝" w:hint="eastAsia"/>
          <w:color w:val="000000"/>
          <w:spacing w:val="4"/>
          <w:kern w:val="0"/>
          <w:sz w:val="24"/>
          <w:szCs w:val="24"/>
        </w:rPr>
        <w:t>への適切な対応に関する啓発</w:t>
      </w:r>
      <w:r>
        <w:rPr>
          <w:rFonts w:ascii="ＭＳ 明朝" w:hAnsi="ＭＳ 明朝" w:cs="ＭＳ 明朝" w:hint="eastAsia"/>
          <w:color w:val="000000"/>
          <w:spacing w:val="4"/>
          <w:kern w:val="0"/>
          <w:sz w:val="24"/>
          <w:szCs w:val="24"/>
        </w:rPr>
        <w:t>や情報モラル教育</w:t>
      </w:r>
      <w:r w:rsidRPr="00714A22">
        <w:rPr>
          <w:rFonts w:ascii="ＭＳ 明朝" w:hAnsi="ＭＳ 明朝" w:cs="ＭＳ 明朝" w:hint="eastAsia"/>
          <w:color w:val="000000"/>
          <w:spacing w:val="4"/>
          <w:kern w:val="0"/>
          <w:sz w:val="24"/>
          <w:szCs w:val="24"/>
        </w:rPr>
        <w:t>等</w:t>
      </w:r>
      <w:r w:rsidRPr="00714A22">
        <w:rPr>
          <w:rFonts w:ascii="ＭＳ 明朝" w:hAnsi="ＭＳ 明朝" w:cs="ＭＳ 明朝" w:hint="eastAsia"/>
          <w:color w:val="000000"/>
          <w:kern w:val="0"/>
          <w:sz w:val="24"/>
          <w:szCs w:val="24"/>
        </w:rPr>
        <w:t>についての</w:t>
      </w:r>
      <w:r w:rsidRPr="00714A22">
        <w:rPr>
          <w:rFonts w:ascii="ＭＳ 明朝" w:hAnsi="ＭＳ 明朝" w:cs="HGPｺﾞｼｯｸE" w:hint="eastAsia"/>
          <w:color w:val="000000"/>
          <w:kern w:val="0"/>
          <w:sz w:val="24"/>
          <w:szCs w:val="24"/>
        </w:rPr>
        <w:t>指導を一層</w:t>
      </w:r>
      <w:r>
        <w:rPr>
          <w:rFonts w:ascii="ＭＳ 明朝" w:hAnsi="ＭＳ 明朝" w:cs="ＭＳ 明朝" w:hint="eastAsia"/>
          <w:color w:val="000000"/>
          <w:kern w:val="0"/>
          <w:sz w:val="24"/>
          <w:szCs w:val="24"/>
        </w:rPr>
        <w:t>充実する。</w:t>
      </w:r>
    </w:p>
    <w:p w:rsidR="00F81817" w:rsidRPr="0074250B" w:rsidRDefault="00F81817" w:rsidP="00103E12">
      <w:pPr>
        <w:spacing w:line="340" w:lineRule="exact"/>
        <w:ind w:leftChars="100" w:left="450" w:hangingChars="100" w:hanging="240"/>
        <w:rPr>
          <w:rFonts w:ascii="ＭＳ 明朝" w:cs="ＭＳ 明朝"/>
          <w:color w:val="000000"/>
          <w:kern w:val="0"/>
          <w:sz w:val="24"/>
          <w:szCs w:val="24"/>
        </w:rPr>
      </w:pPr>
      <w:r>
        <w:rPr>
          <w:rFonts w:ascii="ＭＳ 明朝" w:hAnsi="ＭＳ 明朝" w:cs="ＭＳ 明朝" w:hint="eastAsia"/>
          <w:color w:val="000000"/>
          <w:kern w:val="0"/>
          <w:sz w:val="24"/>
          <w:szCs w:val="24"/>
        </w:rPr>
        <w:t>・インターネット</w:t>
      </w:r>
      <w:r w:rsidRPr="007A5040">
        <w:rPr>
          <w:rFonts w:ascii="ＭＳ 明朝" w:hAnsi="ＭＳ 明朝" w:cs="ＭＳ 明朝" w:hint="eastAsia"/>
          <w:color w:val="000000"/>
          <w:kern w:val="0"/>
          <w:sz w:val="24"/>
          <w:szCs w:val="24"/>
        </w:rPr>
        <w:t>上のトラブルやＳＮＳの使い方につ</w:t>
      </w:r>
      <w:r w:rsidRPr="0074250B">
        <w:rPr>
          <w:rFonts w:ascii="ＭＳ 明朝" w:hAnsi="ＭＳ 明朝" w:cs="ＭＳ 明朝" w:hint="eastAsia"/>
          <w:color w:val="000000"/>
          <w:kern w:val="0"/>
          <w:sz w:val="24"/>
          <w:szCs w:val="24"/>
        </w:rPr>
        <w:t>いて、生徒指導主事及び、情報主任が中心となり、保護者や地域の方も交えた研修会、交流会等を充実させる。</w:t>
      </w:r>
    </w:p>
    <w:p w:rsidR="00F81817" w:rsidRPr="00595D55" w:rsidRDefault="00F81817" w:rsidP="00103E12">
      <w:pPr>
        <w:spacing w:line="340" w:lineRule="exact"/>
        <w:ind w:leftChars="100" w:left="450" w:hangingChars="100" w:hanging="240"/>
        <w:rPr>
          <w:rFonts w:ascii="ＭＳ 明朝"/>
          <w:sz w:val="24"/>
          <w:szCs w:val="24"/>
        </w:rPr>
      </w:pPr>
      <w:r>
        <w:rPr>
          <w:rFonts w:ascii="ＭＳ 明朝" w:hAnsi="ＭＳ 明朝" w:hint="eastAsia"/>
          <w:sz w:val="24"/>
          <w:szCs w:val="24"/>
        </w:rPr>
        <w:t xml:space="preserve">　　　　　　　　　　　　　　　　　　　　　　　　　</w:t>
      </w:r>
    </w:p>
    <w:p w:rsidR="00F81817" w:rsidRPr="00B255FE" w:rsidRDefault="00F81817" w:rsidP="006D05DF">
      <w:pPr>
        <w:autoSpaceDE w:val="0"/>
        <w:autoSpaceDN w:val="0"/>
        <w:adjustRightInd w:val="0"/>
        <w:spacing w:line="340" w:lineRule="exact"/>
        <w:rPr>
          <w:rFonts w:ascii="HGS創英角ｺﾞｼｯｸUB" w:eastAsia="HGS創英角ｺﾞｼｯｸUB" w:hAnsi="ＭＳ 明朝"/>
          <w:color w:val="000000"/>
          <w:sz w:val="32"/>
          <w:szCs w:val="24"/>
          <w:bdr w:val="single" w:sz="4" w:space="0" w:color="auto"/>
        </w:rPr>
      </w:pPr>
      <w:r w:rsidRPr="00D045A4">
        <w:rPr>
          <w:rFonts w:ascii="HGS創英角ｺﾞｼｯｸUB" w:eastAsia="HGS創英角ｺﾞｼｯｸUB" w:hAnsi="ＭＳ 明朝" w:hint="eastAsia"/>
          <w:color w:val="FFFFFF"/>
          <w:sz w:val="32"/>
          <w:szCs w:val="24"/>
          <w:highlight w:val="black"/>
          <w:bdr w:val="single" w:sz="4" w:space="0" w:color="auto"/>
        </w:rPr>
        <w:t>３</w:t>
      </w:r>
      <w:r w:rsidRPr="00B255FE">
        <w:rPr>
          <w:rFonts w:ascii="HGS創英角ｺﾞｼｯｸUB" w:eastAsia="HGS創英角ｺﾞｼｯｸUB" w:hAnsi="ＭＳ 明朝" w:hint="eastAsia"/>
          <w:color w:val="000000"/>
          <w:sz w:val="32"/>
          <w:szCs w:val="24"/>
          <w:bdr w:val="single" w:sz="4" w:space="0" w:color="auto"/>
        </w:rPr>
        <w:t xml:space="preserve">　いじめの早期発見・早期対応</w:t>
      </w:r>
      <w:r>
        <w:rPr>
          <w:rFonts w:ascii="HGS創英角ｺﾞｼｯｸUB" w:eastAsia="HGS創英角ｺﾞｼｯｸUB" w:hAnsi="ＭＳ 明朝" w:hint="eastAsia"/>
          <w:color w:val="000000"/>
          <w:sz w:val="32"/>
          <w:szCs w:val="24"/>
          <w:bdr w:val="single" w:sz="4" w:space="0" w:color="auto"/>
        </w:rPr>
        <w:t xml:space="preserve">　</w:t>
      </w:r>
    </w:p>
    <w:p w:rsidR="00F81817" w:rsidRPr="00714A22" w:rsidRDefault="00F81817" w:rsidP="006D05DF">
      <w:pPr>
        <w:pStyle w:val="a3"/>
        <w:numPr>
          <w:ilvl w:val="0"/>
          <w:numId w:val="5"/>
        </w:numPr>
        <w:spacing w:line="340" w:lineRule="exact"/>
        <w:ind w:leftChars="0"/>
        <w:rPr>
          <w:rFonts w:ascii="HGS創英角ｺﾞｼｯｸUB" w:eastAsia="HGS創英角ｺﾞｼｯｸUB" w:hAnsi="ＭＳ 明朝"/>
          <w:sz w:val="24"/>
          <w:szCs w:val="24"/>
        </w:rPr>
      </w:pPr>
      <w:r w:rsidRPr="00714A22">
        <w:rPr>
          <w:rFonts w:ascii="HGS創英角ｺﾞｼｯｸUB" w:eastAsia="HGS創英角ｺﾞｼｯｸUB" w:hAnsi="ＭＳ 明朝" w:hint="eastAsia"/>
          <w:sz w:val="24"/>
          <w:szCs w:val="24"/>
        </w:rPr>
        <w:t>アンケート調査等の実施を含めた的確な情報収集、校内連携体制の充実</w:t>
      </w:r>
    </w:p>
    <w:p w:rsidR="00F81817" w:rsidRPr="00714A22" w:rsidRDefault="00F81817" w:rsidP="00103E12">
      <w:pPr>
        <w:spacing w:line="340" w:lineRule="exact"/>
        <w:ind w:left="480" w:hangingChars="200" w:hanging="480"/>
        <w:rPr>
          <w:rFonts w:ascii="ＭＳ 明朝"/>
          <w:color w:val="000000"/>
          <w:sz w:val="24"/>
          <w:szCs w:val="24"/>
        </w:rPr>
      </w:pPr>
      <w:r w:rsidRPr="00714A22">
        <w:rPr>
          <w:rFonts w:ascii="ＭＳ 明朝" w:hAnsi="ＭＳ 明朝" w:hint="eastAsia"/>
          <w:color w:val="000000"/>
          <w:sz w:val="24"/>
          <w:szCs w:val="24"/>
        </w:rPr>
        <w:t xml:space="preserve">　・いじめ等の問題行動の未然防止、早期発見・早期対</w:t>
      </w:r>
      <w:r>
        <w:rPr>
          <w:rFonts w:ascii="ＭＳ 明朝" w:hAnsi="ＭＳ 明朝" w:hint="eastAsia"/>
          <w:color w:val="000000"/>
          <w:sz w:val="24"/>
          <w:szCs w:val="24"/>
        </w:rPr>
        <w:t>応ができるよう、日常的な声かけ、チェックシートの活用、定期的な</w:t>
      </w:r>
      <w:r w:rsidRPr="00714A22">
        <w:rPr>
          <w:rFonts w:ascii="ＭＳ 明朝" w:hAnsi="ＭＳ 明朝" w:hint="eastAsia"/>
          <w:color w:val="000000"/>
          <w:sz w:val="24"/>
          <w:szCs w:val="24"/>
        </w:rPr>
        <w:t>アンケート</w:t>
      </w:r>
      <w:r>
        <w:rPr>
          <w:rFonts w:ascii="ＭＳ 明朝" w:hAnsi="ＭＳ 明朝" w:hint="eastAsia"/>
          <w:color w:val="000000"/>
          <w:sz w:val="24"/>
          <w:szCs w:val="24"/>
        </w:rPr>
        <w:t>（記名式・無記名式）</w:t>
      </w:r>
      <w:r w:rsidRPr="00714A22">
        <w:rPr>
          <w:rFonts w:ascii="ＭＳ 明朝" w:hAnsi="ＭＳ 明朝" w:hint="eastAsia"/>
          <w:color w:val="000000"/>
          <w:sz w:val="24"/>
          <w:szCs w:val="24"/>
        </w:rPr>
        <w:t>の実施等、</w:t>
      </w:r>
      <w:r>
        <w:rPr>
          <w:rFonts w:ascii="ＭＳ 明朝" w:hAnsi="ＭＳ 明朝" w:hint="eastAsia"/>
          <w:color w:val="000000"/>
          <w:sz w:val="24"/>
          <w:szCs w:val="24"/>
        </w:rPr>
        <w:t>多様な方法で</w:t>
      </w:r>
      <w:r w:rsidRPr="0074250B">
        <w:rPr>
          <w:rFonts w:ascii="ＭＳ 明朝" w:hAnsi="ＭＳ 明朝" w:hint="eastAsia"/>
          <w:color w:val="000000"/>
          <w:sz w:val="24"/>
          <w:szCs w:val="24"/>
        </w:rPr>
        <w:t>児童のわ</w:t>
      </w:r>
      <w:r>
        <w:rPr>
          <w:rFonts w:ascii="ＭＳ 明朝" w:hAnsi="ＭＳ 明朝" w:hint="eastAsia"/>
          <w:color w:val="000000"/>
          <w:sz w:val="24"/>
          <w:szCs w:val="24"/>
        </w:rPr>
        <w:t>ずかな変化の把握に努めるとともに、変化を多面的に</w:t>
      </w:r>
      <w:r w:rsidRPr="00714A22">
        <w:rPr>
          <w:rFonts w:ascii="ＭＳ 明朝" w:hAnsi="ＭＳ 明朝" w:hint="eastAsia"/>
          <w:color w:val="000000"/>
          <w:sz w:val="24"/>
          <w:szCs w:val="24"/>
        </w:rPr>
        <w:t>分析</w:t>
      </w:r>
      <w:r>
        <w:rPr>
          <w:rFonts w:ascii="ＭＳ 明朝" w:hAnsi="ＭＳ 明朝" w:hint="eastAsia"/>
          <w:color w:val="000000"/>
          <w:sz w:val="24"/>
          <w:szCs w:val="24"/>
        </w:rPr>
        <w:t>し、対応に生かす。</w:t>
      </w:r>
    </w:p>
    <w:p w:rsidR="00F81817" w:rsidRPr="00714A22" w:rsidRDefault="00F81817" w:rsidP="00103E12">
      <w:pPr>
        <w:spacing w:line="340" w:lineRule="exact"/>
        <w:ind w:left="480" w:hangingChars="200" w:hanging="480"/>
        <w:rPr>
          <w:rFonts w:ascii="ＭＳ 明朝"/>
          <w:color w:val="000000"/>
          <w:sz w:val="24"/>
          <w:szCs w:val="24"/>
        </w:rPr>
      </w:pPr>
      <w:r w:rsidRPr="00714A22">
        <w:rPr>
          <w:rFonts w:ascii="ＭＳ 明朝" w:hAnsi="ＭＳ 明朝" w:hint="eastAsia"/>
          <w:color w:val="000000"/>
          <w:sz w:val="24"/>
          <w:szCs w:val="24"/>
        </w:rPr>
        <w:t xml:space="preserve">　・年間</w:t>
      </w:r>
      <w:r w:rsidR="00C021AA">
        <w:rPr>
          <w:rFonts w:ascii="ＭＳ 明朝" w:hAnsi="ＭＳ 明朝" w:hint="eastAsia"/>
          <w:color w:val="000000"/>
          <w:sz w:val="24"/>
          <w:szCs w:val="24"/>
        </w:rPr>
        <w:t>３</w:t>
      </w:r>
      <w:r w:rsidRPr="00C021AA">
        <w:rPr>
          <w:rFonts w:ascii="ＭＳ 明朝" w:hAnsi="ＭＳ 明朝" w:hint="eastAsia"/>
          <w:color w:val="000000"/>
          <w:sz w:val="24"/>
          <w:szCs w:val="24"/>
        </w:rPr>
        <w:t>回</w:t>
      </w:r>
      <w:r w:rsidRPr="00714A22">
        <w:rPr>
          <w:rFonts w:ascii="ＭＳ 明朝" w:hAnsi="ＭＳ 明朝" w:hint="eastAsia"/>
          <w:color w:val="000000"/>
          <w:sz w:val="24"/>
          <w:szCs w:val="24"/>
        </w:rPr>
        <w:t>の</w:t>
      </w:r>
      <w:r>
        <w:rPr>
          <w:rFonts w:ascii="ＭＳ 明朝" w:hAnsi="ＭＳ 明朝" w:hint="eastAsia"/>
          <w:color w:val="000000"/>
          <w:sz w:val="24"/>
          <w:szCs w:val="24"/>
        </w:rPr>
        <w:t>県</w:t>
      </w:r>
      <w:r w:rsidRPr="00714A22">
        <w:rPr>
          <w:rFonts w:ascii="ＭＳ 明朝" w:hAnsi="ＭＳ 明朝" w:hint="eastAsia"/>
          <w:color w:val="000000"/>
          <w:sz w:val="24"/>
          <w:szCs w:val="24"/>
        </w:rPr>
        <w:t>いじめ調査</w:t>
      </w:r>
      <w:r>
        <w:rPr>
          <w:rFonts w:ascii="ＭＳ 明朝" w:hAnsi="ＭＳ 明朝" w:hint="eastAsia"/>
          <w:color w:val="000000"/>
          <w:sz w:val="24"/>
          <w:szCs w:val="24"/>
        </w:rPr>
        <w:t>等</w:t>
      </w:r>
      <w:r w:rsidRPr="00714A22">
        <w:rPr>
          <w:rFonts w:ascii="ＭＳ 明朝" w:hAnsi="ＭＳ 明朝" w:hint="eastAsia"/>
          <w:color w:val="000000"/>
          <w:sz w:val="24"/>
          <w:szCs w:val="24"/>
        </w:rPr>
        <w:t>を全</w:t>
      </w:r>
      <w:r>
        <w:rPr>
          <w:rFonts w:ascii="ＭＳ 明朝" w:hAnsi="ＭＳ 明朝" w:hint="eastAsia"/>
          <w:color w:val="000000"/>
          <w:sz w:val="24"/>
          <w:szCs w:val="24"/>
        </w:rPr>
        <w:t>教職員</w:t>
      </w:r>
      <w:r w:rsidRPr="00714A22">
        <w:rPr>
          <w:rFonts w:ascii="ＭＳ 明朝" w:hAnsi="ＭＳ 明朝" w:hint="eastAsia"/>
          <w:color w:val="000000"/>
          <w:sz w:val="24"/>
          <w:szCs w:val="24"/>
        </w:rPr>
        <w:t>の共通理解の上で実施し、</w:t>
      </w:r>
      <w:r>
        <w:rPr>
          <w:rFonts w:ascii="ＭＳ 明朝" w:hAnsi="ＭＳ 明朝" w:hint="eastAsia"/>
          <w:color w:val="000000"/>
          <w:sz w:val="24"/>
          <w:szCs w:val="24"/>
        </w:rPr>
        <w:t>「</w:t>
      </w:r>
      <w:r w:rsidRPr="00714A22">
        <w:rPr>
          <w:rFonts w:ascii="ＭＳ 明朝" w:hAnsi="ＭＳ 明朝" w:hint="eastAsia"/>
          <w:color w:val="000000"/>
          <w:sz w:val="24"/>
          <w:szCs w:val="24"/>
        </w:rPr>
        <w:t>いじめ未然防</w:t>
      </w:r>
      <w:r w:rsidRPr="00714A22">
        <w:rPr>
          <w:rFonts w:ascii="ＭＳ 明朝" w:hAnsi="ＭＳ 明朝" w:hint="eastAsia"/>
          <w:color w:val="000000"/>
          <w:sz w:val="24"/>
          <w:szCs w:val="24"/>
        </w:rPr>
        <w:lastRenderedPageBreak/>
        <w:t>止・対策委員会</w:t>
      </w:r>
      <w:r>
        <w:rPr>
          <w:rFonts w:ascii="ＭＳ 明朝" w:hAnsi="ＭＳ 明朝" w:hint="eastAsia"/>
          <w:color w:val="000000"/>
          <w:sz w:val="24"/>
          <w:szCs w:val="24"/>
        </w:rPr>
        <w:t>」（</w:t>
      </w:r>
      <w:r w:rsidRPr="009918A2">
        <w:rPr>
          <w:rFonts w:ascii="ＭＳ ゴシック" w:eastAsia="ＭＳ ゴシック" w:hAnsi="ＭＳ ゴシック" w:hint="eastAsia"/>
          <w:color w:val="000000"/>
          <w:sz w:val="24"/>
          <w:szCs w:val="24"/>
        </w:rPr>
        <w:t>「４　いじめ未然防止・対策委員会</w:t>
      </w:r>
      <w:r>
        <w:rPr>
          <w:rFonts w:ascii="ＭＳ ゴシック" w:eastAsia="ＭＳ ゴシック" w:hAnsi="ＭＳ ゴシック" w:hint="eastAsia"/>
          <w:color w:val="000000"/>
          <w:sz w:val="24"/>
          <w:szCs w:val="24"/>
        </w:rPr>
        <w:t>の設置</w:t>
      </w:r>
      <w:r w:rsidRPr="009918A2">
        <w:rPr>
          <w:rFonts w:ascii="ＭＳ ゴシック" w:eastAsia="ＭＳ ゴシック" w:hAnsi="ＭＳ ゴシック" w:hint="eastAsia"/>
          <w:color w:val="000000"/>
          <w:sz w:val="24"/>
          <w:szCs w:val="24"/>
        </w:rPr>
        <w:t>」</w:t>
      </w:r>
      <w:r>
        <w:rPr>
          <w:rFonts w:ascii="ＭＳ 明朝" w:hAnsi="ＭＳ 明朝" w:hint="eastAsia"/>
          <w:color w:val="000000"/>
          <w:sz w:val="24"/>
          <w:szCs w:val="24"/>
        </w:rPr>
        <w:t>参照）で各学校の状況等を確認し、対策を検討する。</w:t>
      </w:r>
    </w:p>
    <w:p w:rsidR="00F81817" w:rsidRDefault="00F81817" w:rsidP="00103E12">
      <w:pPr>
        <w:spacing w:line="340" w:lineRule="exact"/>
        <w:ind w:leftChars="100" w:left="450" w:hangingChars="100" w:hanging="240"/>
        <w:rPr>
          <w:rFonts w:ascii="ＭＳ 明朝"/>
          <w:color w:val="000000"/>
          <w:sz w:val="24"/>
          <w:szCs w:val="24"/>
        </w:rPr>
      </w:pPr>
      <w:r w:rsidRPr="00714A22">
        <w:rPr>
          <w:rFonts w:ascii="ＭＳ 明朝" w:hAnsi="ＭＳ 明朝" w:hint="eastAsia"/>
          <w:color w:val="000000"/>
          <w:sz w:val="24"/>
          <w:szCs w:val="24"/>
        </w:rPr>
        <w:t>・学級担任や教科担任、養護教諭</w:t>
      </w:r>
      <w:r>
        <w:rPr>
          <w:rFonts w:ascii="ＭＳ 明朝" w:hAnsi="ＭＳ 明朝" w:hint="eastAsia"/>
          <w:color w:val="000000"/>
          <w:sz w:val="24"/>
          <w:szCs w:val="24"/>
        </w:rPr>
        <w:t>等</w:t>
      </w:r>
      <w:r w:rsidRPr="00714A22">
        <w:rPr>
          <w:rFonts w:ascii="ＭＳ 明朝" w:hAnsi="ＭＳ 明朝" w:hint="eastAsia"/>
          <w:color w:val="000000"/>
          <w:sz w:val="24"/>
          <w:szCs w:val="24"/>
        </w:rPr>
        <w:t>全</w:t>
      </w:r>
      <w:r>
        <w:rPr>
          <w:rFonts w:ascii="ＭＳ 明朝" w:hAnsi="ＭＳ 明朝" w:hint="eastAsia"/>
          <w:color w:val="000000"/>
          <w:sz w:val="24"/>
          <w:szCs w:val="24"/>
        </w:rPr>
        <w:t>教</w:t>
      </w:r>
      <w:r w:rsidRPr="00714A22">
        <w:rPr>
          <w:rFonts w:ascii="ＭＳ 明朝" w:hAnsi="ＭＳ 明朝" w:hint="eastAsia"/>
          <w:color w:val="000000"/>
          <w:sz w:val="24"/>
          <w:szCs w:val="24"/>
        </w:rPr>
        <w:t>職員が</w:t>
      </w:r>
      <w:r>
        <w:rPr>
          <w:rFonts w:ascii="ＭＳ 明朝" w:hAnsi="ＭＳ 明朝" w:hint="eastAsia"/>
          <w:color w:val="000000"/>
          <w:sz w:val="24"/>
          <w:szCs w:val="24"/>
        </w:rPr>
        <w:t>、些細な</w:t>
      </w:r>
      <w:r w:rsidRPr="00714A22">
        <w:rPr>
          <w:rFonts w:ascii="ＭＳ 明朝" w:hAnsi="ＭＳ 明朝" w:hint="eastAsia"/>
          <w:color w:val="000000"/>
          <w:sz w:val="24"/>
          <w:szCs w:val="24"/>
        </w:rPr>
        <w:t>サインも見逃さない、きめ細かい情報交換を日常的に行</w:t>
      </w:r>
      <w:r>
        <w:rPr>
          <w:rFonts w:ascii="ＭＳ 明朝" w:hAnsi="ＭＳ 明朝" w:hint="eastAsia"/>
          <w:color w:val="000000"/>
          <w:sz w:val="24"/>
          <w:szCs w:val="24"/>
        </w:rPr>
        <w:t>い、いじめの認知に関する意識を高める</w:t>
      </w:r>
      <w:r w:rsidRPr="00714A22">
        <w:rPr>
          <w:rFonts w:ascii="ＭＳ 明朝" w:hAnsi="ＭＳ 明朝" w:hint="eastAsia"/>
          <w:color w:val="000000"/>
          <w:sz w:val="24"/>
          <w:szCs w:val="24"/>
        </w:rPr>
        <w:t>とともに、ス</w:t>
      </w:r>
      <w:r>
        <w:rPr>
          <w:rFonts w:ascii="ＭＳ 明朝" w:hAnsi="ＭＳ 明朝" w:hint="eastAsia"/>
          <w:color w:val="000000"/>
          <w:sz w:val="24"/>
          <w:szCs w:val="24"/>
        </w:rPr>
        <w:t>クールカウンセラー</w:t>
      </w:r>
      <w:r w:rsidRPr="0074250B">
        <w:rPr>
          <w:rFonts w:ascii="ＭＳ 明朝" w:hAnsi="ＭＳ 明朝" w:hint="eastAsia"/>
          <w:color w:val="000000"/>
          <w:sz w:val="24"/>
          <w:szCs w:val="24"/>
        </w:rPr>
        <w:t>や心の相</w:t>
      </w:r>
      <w:r>
        <w:rPr>
          <w:rFonts w:ascii="ＭＳ 明朝" w:hAnsi="ＭＳ 明朝" w:hint="eastAsia"/>
          <w:color w:val="000000"/>
          <w:sz w:val="24"/>
          <w:szCs w:val="24"/>
        </w:rPr>
        <w:t>談員の役割を明確にし、協力体制を整える。</w:t>
      </w:r>
    </w:p>
    <w:p w:rsidR="00F81817" w:rsidRPr="00D3224C" w:rsidRDefault="00F81817" w:rsidP="00103E12">
      <w:pPr>
        <w:spacing w:line="340" w:lineRule="exact"/>
        <w:ind w:leftChars="100" w:left="450" w:hangingChars="100" w:hanging="240"/>
        <w:rPr>
          <w:rFonts w:ascii="ＭＳ 明朝"/>
          <w:color w:val="000000"/>
          <w:sz w:val="24"/>
          <w:szCs w:val="24"/>
        </w:rPr>
      </w:pPr>
    </w:p>
    <w:p w:rsidR="00F81817" w:rsidRPr="00714A22" w:rsidRDefault="00F81817" w:rsidP="006D05DF">
      <w:pPr>
        <w:spacing w:line="340" w:lineRule="exact"/>
        <w:rPr>
          <w:rFonts w:ascii="HGS創英角ｺﾞｼｯｸUB" w:eastAsia="HGS創英角ｺﾞｼｯｸUB" w:hAnsi="ＭＳ 明朝"/>
          <w:color w:val="000000"/>
          <w:sz w:val="24"/>
          <w:szCs w:val="24"/>
        </w:rPr>
      </w:pPr>
      <w:r>
        <w:rPr>
          <w:rFonts w:ascii="HGS創英角ｺﾞｼｯｸUB" w:eastAsia="HGS創英角ｺﾞｼｯｸUB" w:hAnsi="ＭＳ 明朝" w:hint="eastAsia"/>
          <w:color w:val="000000"/>
          <w:sz w:val="24"/>
          <w:szCs w:val="24"/>
        </w:rPr>
        <w:t>（２</w:t>
      </w:r>
      <w:r w:rsidRPr="00714A22">
        <w:rPr>
          <w:rFonts w:ascii="HGS創英角ｺﾞｼｯｸUB" w:eastAsia="HGS創英角ｺﾞｼｯｸUB" w:hAnsi="ＭＳ 明朝" w:hint="eastAsia"/>
          <w:color w:val="000000"/>
          <w:sz w:val="24"/>
          <w:szCs w:val="24"/>
        </w:rPr>
        <w:t xml:space="preserve">）教育相談の充実　</w:t>
      </w:r>
    </w:p>
    <w:p w:rsidR="00F81817" w:rsidRPr="00714A22" w:rsidRDefault="00F81817" w:rsidP="00103E12">
      <w:pPr>
        <w:spacing w:line="340" w:lineRule="exact"/>
        <w:ind w:leftChars="100" w:left="450" w:hangingChars="100" w:hanging="240"/>
        <w:rPr>
          <w:rFonts w:ascii="ＭＳ 明朝" w:cs="ＭＳ 明朝"/>
          <w:color w:val="000000"/>
          <w:kern w:val="0"/>
          <w:sz w:val="24"/>
          <w:szCs w:val="24"/>
        </w:rPr>
      </w:pPr>
      <w:r w:rsidRPr="00714A22">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教職員は、受容的かつ共感的な態度で傾聴・受容する姿勢を大切</w:t>
      </w:r>
      <w:r w:rsidRPr="00BD48D3">
        <w:rPr>
          <w:rFonts w:ascii="ＭＳ 明朝" w:hAnsi="ＭＳ 明朝" w:cs="ＭＳ 明朝" w:hint="eastAsia"/>
          <w:color w:val="000000"/>
          <w:kern w:val="0"/>
          <w:sz w:val="24"/>
          <w:szCs w:val="24"/>
        </w:rPr>
        <w:t>にした</w:t>
      </w:r>
      <w:r>
        <w:rPr>
          <w:rFonts w:ascii="ＭＳ 明朝" w:hAnsi="ＭＳ 明朝" w:cs="ＭＳ 明朝" w:hint="eastAsia"/>
          <w:color w:val="000000"/>
          <w:kern w:val="0"/>
          <w:sz w:val="24"/>
          <w:szCs w:val="24"/>
        </w:rPr>
        <w:t>教育相談を進める</w:t>
      </w:r>
      <w:r w:rsidRPr="00714A22">
        <w:rPr>
          <w:rFonts w:ascii="ＭＳ 明朝" w:hAnsi="ＭＳ 明朝" w:cs="ＭＳ 明朝" w:hint="eastAsia"/>
          <w:color w:val="000000"/>
          <w:kern w:val="0"/>
          <w:sz w:val="24"/>
          <w:szCs w:val="24"/>
        </w:rPr>
        <w:t>。特に</w:t>
      </w:r>
      <w:r>
        <w:rPr>
          <w:rFonts w:ascii="ＭＳ 明朝" w:hAnsi="ＭＳ 明朝" w:cs="ＭＳ 明朝" w:hint="eastAsia"/>
          <w:color w:val="000000"/>
          <w:kern w:val="0"/>
          <w:sz w:val="24"/>
          <w:szCs w:val="24"/>
        </w:rPr>
        <w:t>、</w:t>
      </w:r>
      <w:r w:rsidRPr="00714A22">
        <w:rPr>
          <w:rFonts w:ascii="ＭＳ 明朝" w:hAnsi="ＭＳ 明朝" w:cs="ＭＳ 明朝" w:hint="eastAsia"/>
          <w:color w:val="000000"/>
          <w:kern w:val="0"/>
          <w:sz w:val="24"/>
          <w:szCs w:val="24"/>
        </w:rPr>
        <w:t>問題が起きていない時こ</w:t>
      </w:r>
      <w:r>
        <w:rPr>
          <w:rFonts w:ascii="ＭＳ 明朝" w:hAnsi="ＭＳ 明朝" w:cs="ＭＳ 明朝" w:hint="eastAsia"/>
          <w:color w:val="000000"/>
          <w:kern w:val="0"/>
          <w:sz w:val="24"/>
          <w:szCs w:val="24"/>
        </w:rPr>
        <w:t>そ信頼関係が築けるよう、日頃から</w:t>
      </w:r>
      <w:r w:rsidRPr="00BD48D3">
        <w:rPr>
          <w:rFonts w:ascii="ＭＳ 明朝" w:hAnsi="ＭＳ 明朝" w:cs="ＭＳ 明朝" w:hint="eastAsia"/>
          <w:color w:val="000000"/>
          <w:kern w:val="0"/>
          <w:sz w:val="24"/>
          <w:szCs w:val="24"/>
        </w:rPr>
        <w:t>児童</w:t>
      </w:r>
      <w:r>
        <w:rPr>
          <w:rFonts w:ascii="ＭＳ 明朝" w:hAnsi="ＭＳ 明朝" w:cs="ＭＳ 明朝" w:hint="eastAsia"/>
          <w:color w:val="000000"/>
          <w:kern w:val="0"/>
          <w:sz w:val="24"/>
          <w:szCs w:val="24"/>
        </w:rPr>
        <w:t>理解に努める</w:t>
      </w:r>
      <w:r w:rsidRPr="00714A22">
        <w:rPr>
          <w:rFonts w:ascii="ＭＳ 明朝" w:hAnsi="ＭＳ 明朝" w:cs="ＭＳ 明朝" w:hint="eastAsia"/>
          <w:color w:val="000000"/>
          <w:kern w:val="0"/>
          <w:sz w:val="24"/>
          <w:szCs w:val="24"/>
        </w:rPr>
        <w:t>。</w:t>
      </w:r>
    </w:p>
    <w:p w:rsidR="00F81817" w:rsidRPr="0074250B" w:rsidRDefault="00F81817" w:rsidP="00103E12">
      <w:pPr>
        <w:spacing w:line="340" w:lineRule="exact"/>
        <w:ind w:leftChars="100" w:left="450" w:hangingChars="100" w:hanging="240"/>
        <w:rPr>
          <w:rFonts w:ascii="ＭＳ 明朝" w:cs="ＭＳ 明朝"/>
          <w:color w:val="000000"/>
          <w:kern w:val="0"/>
          <w:sz w:val="24"/>
          <w:szCs w:val="24"/>
        </w:rPr>
      </w:pPr>
      <w:r>
        <w:rPr>
          <w:rFonts w:ascii="ＭＳ 明朝" w:hAnsi="ＭＳ 明朝" w:cs="ＭＳ 明朝" w:hint="eastAsia"/>
          <w:color w:val="000000"/>
          <w:kern w:val="0"/>
          <w:sz w:val="24"/>
          <w:szCs w:val="24"/>
        </w:rPr>
        <w:t>・問題発生時においては、</w:t>
      </w:r>
      <w:r w:rsidRPr="0074250B">
        <w:rPr>
          <w:rFonts w:ascii="ＭＳ 明朝" w:hAnsi="ＭＳ 明朝" w:cs="ＭＳ 明朝" w:hint="eastAsia"/>
          <w:color w:val="000000"/>
          <w:kern w:val="0"/>
          <w:sz w:val="24"/>
          <w:szCs w:val="24"/>
        </w:rPr>
        <w:t>「このぐらいは大丈夫」と安易に考えず、問題が深刻になる前に早期に対応できるよう、危機意識をもって児童の相談に当たる。</w:t>
      </w:r>
    </w:p>
    <w:p w:rsidR="00F81817" w:rsidRDefault="00F81817" w:rsidP="00103E12">
      <w:pPr>
        <w:spacing w:line="340" w:lineRule="exact"/>
        <w:ind w:leftChars="100" w:left="450" w:hangingChars="100" w:hanging="240"/>
        <w:rPr>
          <w:rFonts w:ascii="ＭＳ 明朝" w:cs="ＭＳ 明朝"/>
          <w:color w:val="000000"/>
          <w:kern w:val="0"/>
          <w:sz w:val="24"/>
          <w:szCs w:val="24"/>
        </w:rPr>
      </w:pPr>
      <w:r w:rsidRPr="0074250B">
        <w:rPr>
          <w:rFonts w:ascii="ＭＳ 明朝" w:hAnsi="ＭＳ 明朝" w:cs="ＭＳ 明朝" w:hint="eastAsia"/>
          <w:color w:val="000000"/>
          <w:kern w:val="0"/>
          <w:sz w:val="24"/>
          <w:szCs w:val="24"/>
        </w:rPr>
        <w:t>・児童の変化に組織的に対応できるように、生徒指導主事や教育相談主任を中心に、担任、養護教諭、スクールカウンセラー、相</w:t>
      </w:r>
      <w:r w:rsidRPr="00714A22">
        <w:rPr>
          <w:rFonts w:ascii="ＭＳ 明朝" w:hAnsi="ＭＳ 明朝" w:cs="ＭＳ 明朝" w:hint="eastAsia"/>
          <w:color w:val="000000"/>
          <w:kern w:val="0"/>
          <w:sz w:val="24"/>
          <w:szCs w:val="24"/>
        </w:rPr>
        <w:t>談員等、校内の全教職員がそれぞれの役割を相互理解</w:t>
      </w:r>
      <w:r>
        <w:rPr>
          <w:rFonts w:ascii="ＭＳ 明朝" w:hAnsi="ＭＳ 明朝" w:cs="ＭＳ 明朝" w:hint="eastAsia"/>
          <w:color w:val="000000"/>
          <w:kern w:val="0"/>
          <w:sz w:val="24"/>
          <w:szCs w:val="24"/>
        </w:rPr>
        <w:t>した上で協力し、保護者や関係機関等と積極的に連携を図る。</w:t>
      </w:r>
    </w:p>
    <w:p w:rsidR="00F81817" w:rsidRPr="00714A22" w:rsidRDefault="00F81817" w:rsidP="00103E12">
      <w:pPr>
        <w:spacing w:line="340" w:lineRule="exact"/>
        <w:ind w:leftChars="100" w:left="450" w:hangingChars="100" w:hanging="240"/>
        <w:rPr>
          <w:rFonts w:ascii="ＭＳ 明朝" w:cs="ＭＳ 明朝"/>
          <w:color w:val="000000"/>
          <w:kern w:val="0"/>
          <w:sz w:val="24"/>
          <w:szCs w:val="24"/>
        </w:rPr>
      </w:pPr>
    </w:p>
    <w:p w:rsidR="00F81817" w:rsidRPr="00714A22" w:rsidRDefault="00F81817" w:rsidP="00247AAA">
      <w:pPr>
        <w:spacing w:line="340" w:lineRule="exact"/>
        <w:rPr>
          <w:rFonts w:ascii="HGS創英角ｺﾞｼｯｸUB" w:eastAsia="HGS創英角ｺﾞｼｯｸUB" w:hAnsi="HGS創英角ｺﾞｼｯｸUB" w:cs="ＭＳ 明朝"/>
          <w:color w:val="000000"/>
          <w:kern w:val="0"/>
          <w:sz w:val="24"/>
          <w:szCs w:val="24"/>
        </w:rPr>
      </w:pPr>
      <w:r>
        <w:rPr>
          <w:rFonts w:ascii="HGS創英角ｺﾞｼｯｸUB" w:eastAsia="HGS創英角ｺﾞｼｯｸUB" w:hAnsi="HGS創英角ｺﾞｼｯｸUB" w:cs="ＭＳ 明朝" w:hint="eastAsia"/>
          <w:color w:val="000000"/>
          <w:kern w:val="0"/>
          <w:sz w:val="24"/>
          <w:szCs w:val="24"/>
        </w:rPr>
        <w:t>（３</w:t>
      </w:r>
      <w:r w:rsidRPr="00714A22">
        <w:rPr>
          <w:rFonts w:ascii="HGS創英角ｺﾞｼｯｸUB" w:eastAsia="HGS創英角ｺﾞｼｯｸUB" w:hAnsi="HGS創英角ｺﾞｼｯｸUB" w:cs="ＭＳ 明朝" w:hint="eastAsia"/>
          <w:color w:val="000000"/>
          <w:kern w:val="0"/>
          <w:sz w:val="24"/>
          <w:szCs w:val="24"/>
        </w:rPr>
        <w:t>）教職員の研修の充実</w:t>
      </w:r>
    </w:p>
    <w:p w:rsidR="00F81817" w:rsidRPr="00714A22" w:rsidRDefault="00F81817" w:rsidP="00103E12">
      <w:pPr>
        <w:spacing w:line="340" w:lineRule="exact"/>
        <w:ind w:leftChars="100" w:left="450" w:hangingChars="100" w:hanging="240"/>
        <w:rPr>
          <w:rFonts w:ascii="HGS創英角ｺﾞｼｯｸUB" w:eastAsia="HGS創英角ｺﾞｼｯｸUB" w:hAnsi="HGS創英角ｺﾞｼｯｸUB" w:cs="ＭＳ 明朝"/>
          <w:color w:val="000000"/>
          <w:kern w:val="0"/>
          <w:sz w:val="24"/>
          <w:szCs w:val="24"/>
        </w:rPr>
      </w:pPr>
      <w:r>
        <w:rPr>
          <w:rFonts w:ascii="ＭＳ 明朝" w:hAnsi="ＭＳ 明朝" w:cs="ＭＳ 明朝" w:hint="eastAsia"/>
          <w:color w:val="000000"/>
          <w:kern w:val="0"/>
          <w:sz w:val="24"/>
          <w:szCs w:val="24"/>
        </w:rPr>
        <w:t>・年度当初の職員会や夏季休業中の現職研修はもちろんのこと、必要に応じて適宜職員研修を行い</w:t>
      </w:r>
      <w:r w:rsidRPr="00714A22">
        <w:rPr>
          <w:rFonts w:ascii="ＭＳ 明朝" w:hAnsi="ＭＳ 明朝" w:cs="ＭＳ 明朝" w:hint="eastAsia"/>
          <w:color w:val="000000"/>
          <w:kern w:val="0"/>
          <w:sz w:val="24"/>
          <w:szCs w:val="24"/>
        </w:rPr>
        <w:t>、「いじめ防止</w:t>
      </w:r>
      <w:r>
        <w:rPr>
          <w:rFonts w:ascii="ＭＳ 明朝" w:hAnsi="ＭＳ 明朝" w:cs="ＭＳ 明朝" w:hint="eastAsia"/>
          <w:color w:val="000000"/>
          <w:kern w:val="0"/>
          <w:sz w:val="24"/>
          <w:szCs w:val="24"/>
        </w:rPr>
        <w:t xml:space="preserve">　</w:t>
      </w:r>
      <w:r w:rsidRPr="00714A22">
        <w:rPr>
          <w:rFonts w:ascii="ＭＳ 明朝" w:hAnsi="ＭＳ 明朝" w:cs="ＭＳ 明朝" w:hint="eastAsia"/>
          <w:color w:val="000000"/>
          <w:kern w:val="0"/>
          <w:sz w:val="24"/>
          <w:szCs w:val="24"/>
        </w:rPr>
        <w:t>これだけは！」「教育相談</w:t>
      </w:r>
      <w:r>
        <w:rPr>
          <w:rFonts w:ascii="ＭＳ 明朝" w:hAnsi="ＭＳ 明朝" w:cs="ＭＳ 明朝" w:hint="eastAsia"/>
          <w:color w:val="000000"/>
          <w:kern w:val="0"/>
          <w:sz w:val="24"/>
          <w:szCs w:val="24"/>
        </w:rPr>
        <w:t xml:space="preserve">　</w:t>
      </w:r>
      <w:r w:rsidRPr="00714A22">
        <w:rPr>
          <w:rFonts w:ascii="ＭＳ 明朝" w:hAnsi="ＭＳ 明朝" w:cs="ＭＳ 明朝" w:hint="eastAsia"/>
          <w:color w:val="000000"/>
          <w:kern w:val="0"/>
          <w:sz w:val="24"/>
          <w:szCs w:val="24"/>
        </w:rPr>
        <w:t>これだけは！」といった各種啓発資料等を活用したり、対応マニュアルを見直したりして、一人一人の教</w:t>
      </w:r>
      <w:r>
        <w:rPr>
          <w:rFonts w:ascii="ＭＳ 明朝" w:hAnsi="ＭＳ 明朝" w:cs="ＭＳ 明朝" w:hint="eastAsia"/>
          <w:color w:val="000000"/>
          <w:kern w:val="0"/>
          <w:sz w:val="24"/>
          <w:szCs w:val="24"/>
        </w:rPr>
        <w:t>職員が、早期発見・早期対応はもちろん、未然防止に取り組むことができるよう、校内研修を充実する。</w:t>
      </w:r>
    </w:p>
    <w:p w:rsidR="00F81817" w:rsidRDefault="00F81817" w:rsidP="00103E12">
      <w:pPr>
        <w:spacing w:line="340" w:lineRule="exact"/>
        <w:ind w:leftChars="108" w:left="467" w:hangingChars="100" w:hanging="240"/>
        <w:rPr>
          <w:rFonts w:ascii="ＭＳ 明朝" w:cs="ＭＳ 明朝"/>
          <w:color w:val="000000"/>
          <w:kern w:val="0"/>
          <w:sz w:val="24"/>
          <w:szCs w:val="24"/>
        </w:rPr>
      </w:pPr>
      <w:r>
        <w:rPr>
          <w:rFonts w:ascii="ＭＳ 明朝" w:hAnsi="ＭＳ 明朝" w:cs="ＭＳ 明朝" w:hint="eastAsia"/>
          <w:color w:val="000000"/>
          <w:kern w:val="0"/>
          <w:sz w:val="24"/>
          <w:szCs w:val="24"/>
        </w:rPr>
        <w:t>・</w:t>
      </w:r>
      <w:r w:rsidRPr="00714A22">
        <w:rPr>
          <w:rFonts w:ascii="ＭＳ 明朝" w:hAnsi="ＭＳ 明朝" w:cs="ＭＳ 明朝" w:hint="eastAsia"/>
          <w:color w:val="000000"/>
          <w:kern w:val="0"/>
          <w:sz w:val="24"/>
          <w:szCs w:val="24"/>
        </w:rPr>
        <w:t>いじめの事案があった際に</w:t>
      </w:r>
      <w:r>
        <w:rPr>
          <w:rFonts w:ascii="ＭＳ 明朝" w:hAnsi="ＭＳ 明朝" w:cs="ＭＳ 明朝" w:hint="eastAsia"/>
          <w:color w:val="000000"/>
          <w:kern w:val="0"/>
          <w:sz w:val="24"/>
          <w:szCs w:val="24"/>
        </w:rPr>
        <w:t>は</w:t>
      </w:r>
      <w:r w:rsidRPr="0074250B">
        <w:rPr>
          <w:rFonts w:ascii="ＭＳ 明朝" w:hAnsi="ＭＳ 明朝" w:cs="ＭＳ 明朝" w:hint="eastAsia"/>
          <w:color w:val="000000"/>
          <w:kern w:val="0"/>
          <w:sz w:val="24"/>
          <w:szCs w:val="24"/>
        </w:rPr>
        <w:t>、打ち合わせや職員会の資料として提示し、その</w:t>
      </w:r>
      <w:r>
        <w:rPr>
          <w:rFonts w:ascii="ＭＳ 明朝" w:hAnsi="ＭＳ 明朝" w:cs="ＭＳ 明朝" w:hint="eastAsia"/>
          <w:color w:val="000000"/>
          <w:kern w:val="0"/>
          <w:sz w:val="24"/>
          <w:szCs w:val="24"/>
        </w:rPr>
        <w:t>事案から生きた教訓を学ぶなど、教職員の研修を行う。</w:t>
      </w:r>
    </w:p>
    <w:p w:rsidR="00F81817" w:rsidRPr="00C1153C" w:rsidRDefault="00F81817" w:rsidP="00103E12">
      <w:pPr>
        <w:spacing w:line="340" w:lineRule="exact"/>
        <w:ind w:leftChars="108" w:left="467" w:hangingChars="100" w:hanging="240"/>
        <w:rPr>
          <w:rFonts w:ascii="ＭＳ 明朝" w:cs="ＭＳ 明朝"/>
          <w:color w:val="000000"/>
          <w:kern w:val="0"/>
          <w:sz w:val="24"/>
          <w:szCs w:val="24"/>
        </w:rPr>
      </w:pPr>
    </w:p>
    <w:p w:rsidR="00F81817" w:rsidRPr="008F2263" w:rsidRDefault="00F81817" w:rsidP="008F2263">
      <w:pPr>
        <w:spacing w:line="340" w:lineRule="exact"/>
        <w:rPr>
          <w:rFonts w:ascii="HGS創英角ｺﾞｼｯｸUB" w:eastAsia="HGS創英角ｺﾞｼｯｸUB" w:hAnsi="HGS創英角ｺﾞｼｯｸUB" w:cs="ＭＳ 明朝"/>
          <w:color w:val="000000"/>
          <w:kern w:val="0"/>
          <w:sz w:val="24"/>
          <w:szCs w:val="24"/>
        </w:rPr>
      </w:pPr>
      <w:r w:rsidRPr="008F2263">
        <w:rPr>
          <w:rFonts w:ascii="HGS創英角ｺﾞｼｯｸUB" w:eastAsia="HGS創英角ｺﾞｼｯｸUB" w:hAnsi="HGS創英角ｺﾞｼｯｸUB" w:cs="ＭＳ 明朝" w:hint="eastAsia"/>
          <w:color w:val="000000"/>
          <w:kern w:val="0"/>
          <w:sz w:val="24"/>
          <w:szCs w:val="24"/>
        </w:rPr>
        <w:t>（４）保護者との連携</w:t>
      </w:r>
    </w:p>
    <w:p w:rsidR="00F81817" w:rsidRPr="0074250B" w:rsidRDefault="00F81817" w:rsidP="00103E12">
      <w:pPr>
        <w:spacing w:line="340" w:lineRule="exact"/>
        <w:ind w:leftChars="100" w:left="450" w:hangingChars="100" w:hanging="240"/>
        <w:rPr>
          <w:rFonts w:ascii="ＭＳ 明朝" w:cs="ＭＳ 明朝"/>
          <w:color w:val="000000"/>
          <w:kern w:val="0"/>
          <w:sz w:val="24"/>
          <w:szCs w:val="24"/>
        </w:rPr>
      </w:pPr>
      <w:r>
        <w:rPr>
          <w:rFonts w:ascii="ＭＳ 明朝" w:hAnsi="ＭＳ 明朝" w:cs="ＭＳ 明朝" w:hint="eastAsia"/>
          <w:color w:val="000000"/>
          <w:kern w:val="0"/>
          <w:sz w:val="24"/>
          <w:szCs w:val="24"/>
        </w:rPr>
        <w:t>・いじめの事実が確認</w:t>
      </w:r>
      <w:r w:rsidRPr="00AF7A00">
        <w:rPr>
          <w:rFonts w:ascii="ＭＳ 明朝" w:hAnsi="ＭＳ 明朝" w:cs="ＭＳ 明朝" w:hint="eastAsia"/>
          <w:color w:val="000000"/>
          <w:kern w:val="0"/>
          <w:sz w:val="24"/>
          <w:szCs w:val="24"/>
        </w:rPr>
        <w:t>された</w:t>
      </w:r>
      <w:r>
        <w:rPr>
          <w:rFonts w:ascii="ＭＳ 明朝" w:hAnsi="ＭＳ 明朝" w:cs="ＭＳ 明朝" w:hint="eastAsia"/>
          <w:color w:val="000000"/>
          <w:kern w:val="0"/>
          <w:sz w:val="24"/>
          <w:szCs w:val="24"/>
        </w:rPr>
        <w:t>際には</w:t>
      </w:r>
      <w:r w:rsidRPr="00AF7A00">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いじめた側、いじめを受けた側ともに</w:t>
      </w:r>
      <w:r w:rsidRPr="00AF7A00">
        <w:rPr>
          <w:rFonts w:ascii="ＭＳ 明朝" w:hAnsi="ＭＳ 明朝" w:cs="ＭＳ 明朝" w:hint="eastAsia"/>
          <w:color w:val="000000"/>
          <w:kern w:val="0"/>
          <w:sz w:val="24"/>
          <w:szCs w:val="24"/>
        </w:rPr>
        <w:t>保護者への報告を行い</w:t>
      </w:r>
      <w:r w:rsidRPr="0074250B">
        <w:rPr>
          <w:rFonts w:ascii="ＭＳ 明朝" w:hAnsi="ＭＳ 明朝" w:cs="ＭＳ 明朝" w:hint="eastAsia"/>
          <w:color w:val="000000"/>
          <w:kern w:val="0"/>
          <w:sz w:val="24"/>
          <w:szCs w:val="24"/>
        </w:rPr>
        <w:t>、関係児童への指導を親身になって行う。その指導の中で、いじめた側の児童生徒にいじめは絶対に許されないことを自覚させるとともに、いじめを受けた児童生徒やその保護者の思いを受け止め、いじめる児童自身が自らの行為を十分に反省することができるような指導を行う。</w:t>
      </w:r>
    </w:p>
    <w:p w:rsidR="00F81817" w:rsidRDefault="00F81817" w:rsidP="00103E12">
      <w:pPr>
        <w:spacing w:line="340" w:lineRule="exact"/>
        <w:ind w:leftChars="100" w:left="450" w:hangingChars="100" w:hanging="240"/>
        <w:rPr>
          <w:rFonts w:ascii="ＭＳ 明朝" w:cs="ＭＳ 明朝"/>
          <w:color w:val="000000"/>
          <w:kern w:val="0"/>
          <w:sz w:val="24"/>
          <w:szCs w:val="24"/>
        </w:rPr>
      </w:pPr>
      <w:r w:rsidRPr="0074250B">
        <w:rPr>
          <w:rFonts w:ascii="ＭＳ 明朝" w:hAnsi="ＭＳ 明朝" w:cs="ＭＳ 明朝" w:hint="eastAsia"/>
          <w:color w:val="000000"/>
          <w:kern w:val="0"/>
          <w:sz w:val="24"/>
          <w:szCs w:val="24"/>
        </w:rPr>
        <w:t>・いじめの問題が双方の間でこじれたりすることがないよう、保護者の理解や協力を十分に得ながら指導に当たり、児童の今後に向けて一緒になっ</w:t>
      </w:r>
      <w:r w:rsidRPr="007671FC">
        <w:rPr>
          <w:rFonts w:ascii="ＭＳ 明朝" w:hAnsi="ＭＳ 明朝" w:cs="ＭＳ 明朝" w:hint="eastAsia"/>
          <w:color w:val="000000"/>
          <w:kern w:val="0"/>
          <w:sz w:val="24"/>
          <w:szCs w:val="24"/>
        </w:rPr>
        <w:t>て取り組んでいこうとする前向きな協力関係を築くこと</w:t>
      </w:r>
      <w:r>
        <w:rPr>
          <w:rFonts w:ascii="ＭＳ 明朝" w:hAnsi="ＭＳ 明朝" w:cs="ＭＳ 明朝" w:hint="eastAsia"/>
          <w:color w:val="000000"/>
          <w:kern w:val="0"/>
          <w:sz w:val="24"/>
          <w:szCs w:val="24"/>
        </w:rPr>
        <w:t>を大切にする。</w:t>
      </w:r>
    </w:p>
    <w:p w:rsidR="00F81817" w:rsidRPr="008F2263" w:rsidRDefault="00F81817" w:rsidP="00103E12">
      <w:pPr>
        <w:ind w:leftChars="100" w:left="450" w:hangingChars="100" w:hanging="240"/>
        <w:rPr>
          <w:rFonts w:ascii="ＭＳ 明朝" w:cs="ＭＳ 明朝"/>
          <w:color w:val="000000"/>
          <w:kern w:val="0"/>
          <w:sz w:val="24"/>
          <w:szCs w:val="24"/>
        </w:rPr>
      </w:pPr>
    </w:p>
    <w:p w:rsidR="00F81817" w:rsidRPr="00714A22" w:rsidRDefault="00F81817" w:rsidP="006D05DF">
      <w:pPr>
        <w:spacing w:line="340" w:lineRule="exact"/>
        <w:rPr>
          <w:rFonts w:ascii="HGS創英角ｺﾞｼｯｸUB" w:eastAsia="HGS創英角ｺﾞｼｯｸUB" w:hAnsi="ＭＳ 明朝"/>
          <w:color w:val="000000"/>
          <w:sz w:val="24"/>
          <w:szCs w:val="24"/>
        </w:rPr>
      </w:pPr>
      <w:r w:rsidRPr="00714A22">
        <w:rPr>
          <w:rFonts w:ascii="HGS創英角ｺﾞｼｯｸUB" w:eastAsia="HGS創英角ｺﾞｼｯｸUB" w:hAnsi="ＭＳ 明朝" w:hint="eastAsia"/>
          <w:color w:val="000000"/>
          <w:sz w:val="24"/>
          <w:szCs w:val="24"/>
        </w:rPr>
        <w:t>（</w:t>
      </w:r>
      <w:r>
        <w:rPr>
          <w:rFonts w:ascii="HGS創英角ｺﾞｼｯｸUB" w:eastAsia="HGS創英角ｺﾞｼｯｸUB" w:hAnsi="ＭＳ 明朝" w:hint="eastAsia"/>
          <w:color w:val="000000"/>
          <w:sz w:val="24"/>
          <w:szCs w:val="24"/>
        </w:rPr>
        <w:t>５</w:t>
      </w:r>
      <w:r w:rsidRPr="00714A22">
        <w:rPr>
          <w:rFonts w:ascii="HGS創英角ｺﾞｼｯｸUB" w:eastAsia="HGS創英角ｺﾞｼｯｸUB" w:hAnsi="ＭＳ 明朝" w:hint="eastAsia"/>
          <w:color w:val="000000"/>
          <w:sz w:val="24"/>
          <w:szCs w:val="24"/>
        </w:rPr>
        <w:t>）関係機関等との連携</w:t>
      </w:r>
    </w:p>
    <w:p w:rsidR="00F81817" w:rsidRPr="0074250B" w:rsidRDefault="00F81817" w:rsidP="00103E12">
      <w:pPr>
        <w:spacing w:line="340" w:lineRule="exact"/>
        <w:ind w:leftChars="100" w:left="450" w:hangingChars="100" w:hanging="240"/>
        <w:rPr>
          <w:rFonts w:ascii="ＭＳ 明朝"/>
          <w:color w:val="000000"/>
          <w:sz w:val="24"/>
          <w:szCs w:val="24"/>
        </w:rPr>
      </w:pPr>
      <w:r>
        <w:rPr>
          <w:rFonts w:ascii="ＭＳ 明朝" w:hAnsi="ＭＳ 明朝" w:hint="eastAsia"/>
          <w:color w:val="000000"/>
          <w:sz w:val="24"/>
          <w:szCs w:val="24"/>
        </w:rPr>
        <w:t>・</w:t>
      </w:r>
      <w:r w:rsidRPr="0074250B">
        <w:rPr>
          <w:rFonts w:ascii="ＭＳ 明朝" w:hAnsi="ＭＳ 明朝" w:hint="eastAsia"/>
          <w:color w:val="000000"/>
          <w:sz w:val="24"/>
          <w:szCs w:val="24"/>
        </w:rPr>
        <w:t>生徒指導上の諸問題を学校だけで抱え込まず、日頃から教育委員会や警察、子ども相談センター、民生児童委員、学校</w:t>
      </w:r>
      <w:r w:rsidR="00112FEA">
        <w:rPr>
          <w:rFonts w:ascii="ＭＳ 明朝" w:hAnsi="ＭＳ 明朝" w:hint="eastAsia"/>
          <w:color w:val="000000"/>
          <w:sz w:val="24"/>
          <w:szCs w:val="24"/>
        </w:rPr>
        <w:t>協議会</w:t>
      </w:r>
      <w:r w:rsidR="00112FEA">
        <w:rPr>
          <w:rFonts w:ascii="ＭＳ 明朝" w:hAnsi="ＭＳ 明朝"/>
          <w:color w:val="000000"/>
          <w:sz w:val="24"/>
          <w:szCs w:val="24"/>
        </w:rPr>
        <w:t>委員</w:t>
      </w:r>
      <w:r w:rsidRPr="0074250B">
        <w:rPr>
          <w:rFonts w:ascii="ＭＳ 明朝" w:hAnsi="ＭＳ 明朝" w:hint="eastAsia"/>
          <w:color w:val="000000"/>
          <w:sz w:val="24"/>
          <w:szCs w:val="24"/>
        </w:rPr>
        <w:t>等とのネットワークを大切に、早期解決に向けた情報連携と行動連携を行い、問題の解決と未然防止を図る。</w:t>
      </w:r>
    </w:p>
    <w:p w:rsidR="00F81817" w:rsidRPr="0074250B" w:rsidRDefault="00F81817" w:rsidP="00103E12">
      <w:pPr>
        <w:spacing w:line="340" w:lineRule="exact"/>
        <w:ind w:leftChars="100" w:left="450" w:hangingChars="100" w:hanging="240"/>
        <w:rPr>
          <w:rFonts w:ascii="ＭＳ 明朝"/>
          <w:sz w:val="24"/>
          <w:szCs w:val="24"/>
        </w:rPr>
      </w:pPr>
      <w:r w:rsidRPr="0074250B">
        <w:rPr>
          <w:rFonts w:ascii="ＭＳ 明朝" w:hAnsi="ＭＳ 明朝" w:hint="eastAsia"/>
          <w:sz w:val="24"/>
          <w:szCs w:val="24"/>
        </w:rPr>
        <w:t xml:space="preserve">・インターネット上の誹謗中傷等については、保護者の協力を得ながら迅速に事実関係を明らかにし、状況に応じて警察等の関係機関と連携して解決に当たる。　　</w:t>
      </w:r>
    </w:p>
    <w:p w:rsidR="00F81817" w:rsidRDefault="00F81817" w:rsidP="006D05DF">
      <w:pPr>
        <w:spacing w:line="340" w:lineRule="exact"/>
        <w:rPr>
          <w:rFonts w:ascii="HGS創英角ｺﾞｼｯｸUB" w:eastAsia="HGS創英角ｺﾞｼｯｸUB" w:hAnsi="ＭＳ 明朝"/>
          <w:color w:val="000000"/>
          <w:sz w:val="32"/>
          <w:szCs w:val="24"/>
          <w:bdr w:val="single" w:sz="4" w:space="0" w:color="auto"/>
        </w:rPr>
      </w:pPr>
      <w:r w:rsidRPr="00D045A4">
        <w:rPr>
          <w:rFonts w:ascii="HGS創英角ｺﾞｼｯｸUB" w:eastAsia="HGS創英角ｺﾞｼｯｸUB" w:hAnsi="ＭＳ 明朝" w:hint="eastAsia"/>
          <w:color w:val="FFFFFF"/>
          <w:sz w:val="32"/>
          <w:szCs w:val="24"/>
          <w:highlight w:val="black"/>
          <w:bdr w:val="single" w:sz="4" w:space="0" w:color="auto"/>
        </w:rPr>
        <w:lastRenderedPageBreak/>
        <w:t>４</w:t>
      </w:r>
      <w:r w:rsidRPr="00B255FE">
        <w:rPr>
          <w:rFonts w:ascii="HGS創英角ｺﾞｼｯｸUB" w:eastAsia="HGS創英角ｺﾞｼｯｸUB" w:hAnsi="ＭＳ 明朝" w:hint="eastAsia"/>
          <w:color w:val="000000"/>
          <w:sz w:val="32"/>
          <w:szCs w:val="24"/>
          <w:bdr w:val="single" w:sz="4" w:space="0" w:color="auto"/>
        </w:rPr>
        <w:t xml:space="preserve">　いじめ未然防止・対策委員会の設置</w:t>
      </w:r>
      <w:r>
        <w:rPr>
          <w:rFonts w:ascii="HGS創英角ｺﾞｼｯｸUB" w:eastAsia="HGS創英角ｺﾞｼｯｸUB" w:hAnsi="ＭＳ 明朝" w:hint="eastAsia"/>
          <w:color w:val="000000"/>
          <w:sz w:val="32"/>
          <w:szCs w:val="24"/>
          <w:bdr w:val="single" w:sz="4" w:space="0" w:color="auto"/>
        </w:rPr>
        <w:t xml:space="preserve">　</w:t>
      </w:r>
    </w:p>
    <w:p w:rsidR="00F81817" w:rsidRDefault="007C085F" w:rsidP="006D05DF">
      <w:pPr>
        <w:spacing w:line="340" w:lineRule="exact"/>
        <w:rPr>
          <w:rFonts w:ascii="HGS創英角ｺﾞｼｯｸUB" w:eastAsia="HGS創英角ｺﾞｼｯｸUB" w:hAnsi="ＭＳ 明朝"/>
          <w:color w:val="000000"/>
          <w:sz w:val="32"/>
          <w:szCs w:val="24"/>
          <w:bdr w:val="single" w:sz="4" w:space="0" w:color="auto"/>
        </w:rPr>
      </w:pPr>
      <w:r>
        <w:rPr>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192405</wp:posOffset>
                </wp:positionV>
                <wp:extent cx="5715000" cy="904875"/>
                <wp:effectExtent l="0" t="0" r="0"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04875"/>
                        </a:xfrm>
                        <a:prstGeom prst="rect">
                          <a:avLst/>
                        </a:prstGeom>
                        <a:solidFill>
                          <a:srgbClr val="FFFFFF"/>
                        </a:solidFill>
                        <a:ln w="9525">
                          <a:solidFill>
                            <a:srgbClr val="000000"/>
                          </a:solidFill>
                          <a:miter lim="800000"/>
                          <a:headEnd/>
                          <a:tailEnd/>
                        </a:ln>
                      </wps:spPr>
                      <wps:txbx>
                        <w:txbxContent>
                          <w:p w:rsidR="00F81817" w:rsidRPr="003D6049" w:rsidRDefault="00F81817" w:rsidP="00103E12">
                            <w:pPr>
                              <w:spacing w:line="320" w:lineRule="exact"/>
                              <w:ind w:leftChars="100" w:left="210"/>
                              <w:rPr>
                                <w:rFonts w:ascii="HG丸ｺﾞｼｯｸM-PRO" w:eastAsia="HG丸ｺﾞｼｯｸM-PRO" w:hAnsi="HG丸ｺﾞｼｯｸM-PRO"/>
                                <w:sz w:val="22"/>
                                <w:szCs w:val="24"/>
                              </w:rPr>
                            </w:pPr>
                            <w:r w:rsidRPr="003D6049">
                              <w:rPr>
                                <w:rFonts w:ascii="HG丸ｺﾞｼｯｸM-PRO" w:eastAsia="HG丸ｺﾞｼｯｸM-PRO" w:hAnsi="HG丸ｺﾞｼｯｸM-PRO" w:hint="eastAsia"/>
                                <w:sz w:val="22"/>
                                <w:szCs w:val="24"/>
                              </w:rPr>
                              <w:t>法：第２２条</w:t>
                            </w:r>
                          </w:p>
                          <w:p w:rsidR="00F81817" w:rsidRDefault="00F81817" w:rsidP="00103E12">
                            <w:pPr>
                              <w:spacing w:line="320" w:lineRule="exact"/>
                              <w:ind w:left="220" w:hangingChars="100" w:hanging="220"/>
                              <w:rPr>
                                <w:rFonts w:ascii="HG丸ｺﾞｼｯｸM-PRO" w:eastAsia="HG丸ｺﾞｼｯｸM-PRO" w:hAnsi="HG丸ｺﾞｼｯｸM-PRO"/>
                                <w:sz w:val="22"/>
                                <w:szCs w:val="24"/>
                              </w:rPr>
                            </w:pPr>
                            <w:r w:rsidRPr="003D6049">
                              <w:rPr>
                                <w:rFonts w:ascii="HG丸ｺﾞｼｯｸM-PRO" w:eastAsia="HG丸ｺﾞｼｯｸM-PRO" w:hAnsi="HG丸ｺﾞｼｯｸM-PRO" w:hint="eastAsia"/>
                                <w:sz w:val="22"/>
                                <w:szCs w:val="24"/>
                              </w:rPr>
                              <w:t xml:space="preserve">　学校は、当該学校におけるいじめの防止等に関する措置を実効的に行うため、当該学校</w:t>
                            </w:r>
                          </w:p>
                          <w:p w:rsidR="00F81817" w:rsidRDefault="00F81817" w:rsidP="00103E12">
                            <w:pPr>
                              <w:spacing w:line="320" w:lineRule="exact"/>
                              <w:ind w:left="220" w:hangingChars="100" w:hanging="220"/>
                              <w:rPr>
                                <w:rFonts w:ascii="HG丸ｺﾞｼｯｸM-PRO" w:eastAsia="HG丸ｺﾞｼｯｸM-PRO" w:hAnsi="HG丸ｺﾞｼｯｸM-PRO"/>
                                <w:sz w:val="22"/>
                                <w:szCs w:val="24"/>
                              </w:rPr>
                            </w:pPr>
                            <w:r w:rsidRPr="003D6049">
                              <w:rPr>
                                <w:rFonts w:ascii="HG丸ｺﾞｼｯｸM-PRO" w:eastAsia="HG丸ｺﾞｼｯｸM-PRO" w:hAnsi="HG丸ｺﾞｼｯｸM-PRO" w:hint="eastAsia"/>
                                <w:sz w:val="22"/>
                                <w:szCs w:val="24"/>
                              </w:rPr>
                              <w:t>の複数の教職員、心理、福祉等に関する専門的な知識を有する者その他の関係者により構</w:t>
                            </w:r>
                          </w:p>
                          <w:p w:rsidR="00F81817" w:rsidRPr="003D6049" w:rsidRDefault="00F81817" w:rsidP="00103E12">
                            <w:pPr>
                              <w:spacing w:line="320" w:lineRule="exact"/>
                              <w:ind w:left="220" w:hangingChars="100" w:hanging="220"/>
                              <w:rPr>
                                <w:rFonts w:ascii="HG丸ｺﾞｼｯｸM-PRO" w:eastAsia="HG丸ｺﾞｼｯｸM-PRO" w:hAnsi="HG丸ｺﾞｼｯｸM-PRO"/>
                                <w:sz w:val="22"/>
                                <w:szCs w:val="24"/>
                              </w:rPr>
                            </w:pPr>
                            <w:r w:rsidRPr="003D6049">
                              <w:rPr>
                                <w:rFonts w:ascii="HG丸ｺﾞｼｯｸM-PRO" w:eastAsia="HG丸ｺﾞｼｯｸM-PRO" w:hAnsi="HG丸ｺﾞｼｯｸM-PRO" w:hint="eastAsia"/>
                                <w:sz w:val="22"/>
                                <w:szCs w:val="24"/>
                              </w:rPr>
                              <w:t>成されるいじめの防止等の対策のための組織を置くものとする。</w:t>
                            </w:r>
                          </w:p>
                          <w:p w:rsidR="00F81817" w:rsidRDefault="00F81817" w:rsidP="00103E12">
                            <w:pPr>
                              <w:spacing w:line="320" w:lineRule="exact"/>
                              <w:ind w:left="240" w:hangingChars="100" w:hanging="240"/>
                            </w:pPr>
                            <w:r>
                              <w:rPr>
                                <w:rFonts w:ascii="ＭＳ 明朝" w:hAnsi="ＭＳ 明朝"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6.35pt;margin-top:15.15pt;width:450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">
                <v:textbox inset="5.85pt,.7pt,5.85pt,.7pt">
                  <w:txbxContent>
                    <w:p w:rsidR="00F81817" w:rsidRPr="003D6049" w:rsidRDefault="00F81817" w:rsidP="00103E12">
                      <w:pPr>
                        <w:spacing w:line="320" w:lineRule="exact"/>
                        <w:ind w:leftChars="100" w:left="210"/>
                        <w:rPr>
                          <w:rFonts w:ascii="HG丸ｺﾞｼｯｸM-PRO" w:eastAsia="HG丸ｺﾞｼｯｸM-PRO" w:hAnsi="HG丸ｺﾞｼｯｸM-PRO"/>
                          <w:sz w:val="22"/>
                          <w:szCs w:val="24"/>
                        </w:rPr>
                      </w:pPr>
                      <w:r w:rsidRPr="003D6049">
                        <w:rPr>
                          <w:rFonts w:ascii="HG丸ｺﾞｼｯｸM-PRO" w:eastAsia="HG丸ｺﾞｼｯｸM-PRO" w:hAnsi="HG丸ｺﾞｼｯｸM-PRO" w:hint="eastAsia"/>
                          <w:sz w:val="22"/>
                          <w:szCs w:val="24"/>
                        </w:rPr>
                        <w:t>法：第２２条</w:t>
                      </w:r>
                    </w:p>
                    <w:p w:rsidR="00F81817" w:rsidRDefault="00F81817" w:rsidP="00103E12">
                      <w:pPr>
                        <w:spacing w:line="320" w:lineRule="exact"/>
                        <w:ind w:left="220" w:hangingChars="100" w:hanging="220"/>
                        <w:rPr>
                          <w:rFonts w:ascii="HG丸ｺﾞｼｯｸM-PRO" w:eastAsia="HG丸ｺﾞｼｯｸM-PRO" w:hAnsi="HG丸ｺﾞｼｯｸM-PRO"/>
                          <w:sz w:val="22"/>
                          <w:szCs w:val="24"/>
                        </w:rPr>
                      </w:pPr>
                      <w:r w:rsidRPr="003D6049">
                        <w:rPr>
                          <w:rFonts w:ascii="HG丸ｺﾞｼｯｸM-PRO" w:eastAsia="HG丸ｺﾞｼｯｸM-PRO" w:hAnsi="HG丸ｺﾞｼｯｸM-PRO" w:hint="eastAsia"/>
                          <w:sz w:val="22"/>
                          <w:szCs w:val="24"/>
                        </w:rPr>
                        <w:t xml:space="preserve">　学校は、当該学校におけるいじめの防止等に関する措置を実効的に行うため、当該学校</w:t>
                      </w:r>
                    </w:p>
                    <w:p w:rsidR="00F81817" w:rsidRDefault="00F81817" w:rsidP="00103E12">
                      <w:pPr>
                        <w:spacing w:line="320" w:lineRule="exact"/>
                        <w:ind w:left="220" w:hangingChars="100" w:hanging="220"/>
                        <w:rPr>
                          <w:rFonts w:ascii="HG丸ｺﾞｼｯｸM-PRO" w:eastAsia="HG丸ｺﾞｼｯｸM-PRO" w:hAnsi="HG丸ｺﾞｼｯｸM-PRO"/>
                          <w:sz w:val="22"/>
                          <w:szCs w:val="24"/>
                        </w:rPr>
                      </w:pPr>
                      <w:r w:rsidRPr="003D6049">
                        <w:rPr>
                          <w:rFonts w:ascii="HG丸ｺﾞｼｯｸM-PRO" w:eastAsia="HG丸ｺﾞｼｯｸM-PRO" w:hAnsi="HG丸ｺﾞｼｯｸM-PRO" w:hint="eastAsia"/>
                          <w:sz w:val="22"/>
                          <w:szCs w:val="24"/>
                        </w:rPr>
                        <w:t>の複数の教職員、心理、福祉等に関する専門的な知識を有する者その他の関係者により構</w:t>
                      </w:r>
                    </w:p>
                    <w:p w:rsidR="00F81817" w:rsidRPr="003D6049" w:rsidRDefault="00F81817" w:rsidP="00103E12">
                      <w:pPr>
                        <w:spacing w:line="320" w:lineRule="exact"/>
                        <w:ind w:left="220" w:hangingChars="100" w:hanging="220"/>
                        <w:rPr>
                          <w:rFonts w:ascii="HG丸ｺﾞｼｯｸM-PRO" w:eastAsia="HG丸ｺﾞｼｯｸM-PRO" w:hAnsi="HG丸ｺﾞｼｯｸM-PRO"/>
                          <w:sz w:val="22"/>
                          <w:szCs w:val="24"/>
                        </w:rPr>
                      </w:pPr>
                      <w:r w:rsidRPr="003D6049">
                        <w:rPr>
                          <w:rFonts w:ascii="HG丸ｺﾞｼｯｸM-PRO" w:eastAsia="HG丸ｺﾞｼｯｸM-PRO" w:hAnsi="HG丸ｺﾞｼｯｸM-PRO" w:hint="eastAsia"/>
                          <w:sz w:val="22"/>
                          <w:szCs w:val="24"/>
                        </w:rPr>
                        <w:t>成されるいじめの防止等の対策のための組織を置くものとする。</w:t>
                      </w:r>
                    </w:p>
                    <w:p w:rsidR="00F81817" w:rsidRDefault="00F81817" w:rsidP="00103E12">
                      <w:pPr>
                        <w:spacing w:line="320" w:lineRule="exact"/>
                        <w:ind w:left="240" w:hangingChars="100" w:hanging="240"/>
                      </w:pPr>
                      <w:r>
                        <w:rPr>
                          <w:rFonts w:ascii="ＭＳ 明朝" w:hAnsi="ＭＳ 明朝" w:hint="eastAsia"/>
                          <w:sz w:val="24"/>
                          <w:szCs w:val="24"/>
                        </w:rPr>
                        <w:t xml:space="preserve">　</w:t>
                      </w:r>
                    </w:p>
                  </w:txbxContent>
                </v:textbox>
              </v:rect>
            </w:pict>
          </mc:Fallback>
        </mc:AlternateContent>
      </w:r>
    </w:p>
    <w:p w:rsidR="00F81817" w:rsidRDefault="00F81817" w:rsidP="006D05DF">
      <w:pPr>
        <w:spacing w:line="340" w:lineRule="exact"/>
        <w:rPr>
          <w:rFonts w:ascii="HGS創英角ｺﾞｼｯｸUB" w:eastAsia="HGS創英角ｺﾞｼｯｸUB" w:hAnsi="ＭＳ 明朝"/>
          <w:color w:val="000000"/>
          <w:sz w:val="32"/>
          <w:szCs w:val="24"/>
          <w:bdr w:val="single" w:sz="4" w:space="0" w:color="auto"/>
        </w:rPr>
      </w:pPr>
    </w:p>
    <w:p w:rsidR="00F81817" w:rsidRDefault="00F81817" w:rsidP="006D05DF">
      <w:pPr>
        <w:spacing w:line="340" w:lineRule="exact"/>
        <w:rPr>
          <w:rFonts w:ascii="HGS創英角ｺﾞｼｯｸUB" w:eastAsia="HGS創英角ｺﾞｼｯｸUB" w:hAnsi="ＭＳ 明朝"/>
          <w:color w:val="000000"/>
          <w:sz w:val="32"/>
          <w:szCs w:val="24"/>
          <w:bdr w:val="single" w:sz="4" w:space="0" w:color="auto"/>
        </w:rPr>
      </w:pPr>
    </w:p>
    <w:p w:rsidR="00F81817" w:rsidRDefault="00F81817" w:rsidP="006D05DF">
      <w:pPr>
        <w:spacing w:line="340" w:lineRule="exact"/>
        <w:rPr>
          <w:rFonts w:ascii="HGS創英角ｺﾞｼｯｸUB" w:eastAsia="HGS創英角ｺﾞｼｯｸUB" w:hAnsi="ＭＳ 明朝"/>
          <w:color w:val="000000"/>
          <w:sz w:val="32"/>
          <w:szCs w:val="24"/>
          <w:bdr w:val="single" w:sz="4" w:space="0" w:color="auto"/>
        </w:rPr>
      </w:pPr>
    </w:p>
    <w:p w:rsidR="00F81817" w:rsidRDefault="00F81817" w:rsidP="006D05DF">
      <w:pPr>
        <w:spacing w:line="340" w:lineRule="exact"/>
        <w:rPr>
          <w:rFonts w:ascii="HGS創英角ｺﾞｼｯｸUB" w:eastAsia="HGS創英角ｺﾞｼｯｸUB" w:hAnsi="ＭＳ 明朝"/>
          <w:color w:val="FFFFFF"/>
          <w:sz w:val="32"/>
          <w:szCs w:val="24"/>
          <w:bdr w:val="single" w:sz="4" w:space="0" w:color="auto"/>
        </w:rPr>
      </w:pPr>
    </w:p>
    <w:p w:rsidR="003656BC" w:rsidRPr="00D045A4" w:rsidRDefault="003656BC" w:rsidP="006D05DF">
      <w:pPr>
        <w:spacing w:line="340" w:lineRule="exact"/>
        <w:rPr>
          <w:rFonts w:ascii="HGS創英角ｺﾞｼｯｸUB" w:eastAsia="HGS創英角ｺﾞｼｯｸUB" w:hAnsi="ＭＳ 明朝"/>
          <w:color w:val="FFFFFF"/>
          <w:sz w:val="32"/>
          <w:szCs w:val="24"/>
          <w:bdr w:val="single" w:sz="4" w:space="0" w:color="auto"/>
        </w:rPr>
      </w:pPr>
    </w:p>
    <w:p w:rsidR="00F81817" w:rsidRPr="00714A22" w:rsidRDefault="00F81817" w:rsidP="00103E12">
      <w:pPr>
        <w:spacing w:line="340" w:lineRule="exact"/>
        <w:ind w:leftChars="50" w:left="345" w:hangingChars="100" w:hanging="240"/>
        <w:rPr>
          <w:rFonts w:ascii="ＭＳ 明朝"/>
          <w:sz w:val="24"/>
          <w:szCs w:val="24"/>
        </w:rPr>
      </w:pPr>
      <w:r w:rsidRPr="00714A22">
        <w:rPr>
          <w:rFonts w:ascii="ＭＳ 明朝" w:hAnsi="ＭＳ 明朝" w:hint="eastAsia"/>
          <w:sz w:val="24"/>
          <w:szCs w:val="24"/>
        </w:rPr>
        <w:t>・いじめの未然防止、早期発見・早期対応等を実効的かつ組織的に行うため、また、重大事態の調査を行う組織として</w:t>
      </w:r>
      <w:r>
        <w:rPr>
          <w:rFonts w:ascii="ＭＳ 明朝" w:hAnsi="ＭＳ 明朝" w:hint="eastAsia"/>
          <w:sz w:val="24"/>
          <w:szCs w:val="24"/>
        </w:rPr>
        <w:t>、以下の委員により構成される「</w:t>
      </w:r>
      <w:r w:rsidRPr="00714A22">
        <w:rPr>
          <w:rFonts w:ascii="ＭＳ 明朝" w:hAnsi="ＭＳ 明朝" w:hint="eastAsia"/>
          <w:sz w:val="24"/>
          <w:szCs w:val="24"/>
        </w:rPr>
        <w:t>いじめ防止・対策委員会</w:t>
      </w:r>
      <w:r>
        <w:rPr>
          <w:rFonts w:ascii="ＭＳ 明朝" w:hAnsi="ＭＳ 明朝" w:hint="eastAsia"/>
          <w:sz w:val="24"/>
          <w:szCs w:val="24"/>
        </w:rPr>
        <w:t>」</w:t>
      </w:r>
      <w:r w:rsidRPr="00714A22">
        <w:rPr>
          <w:rFonts w:ascii="ＭＳ 明朝" w:hAnsi="ＭＳ 明朝" w:hint="eastAsia"/>
          <w:sz w:val="24"/>
          <w:szCs w:val="24"/>
        </w:rPr>
        <w:t>を</w:t>
      </w:r>
      <w:r>
        <w:rPr>
          <w:rFonts w:ascii="ＭＳ 明朝" w:hAnsi="ＭＳ 明朝" w:hint="eastAsia"/>
          <w:sz w:val="24"/>
          <w:szCs w:val="24"/>
        </w:rPr>
        <w:t>設置する。</w:t>
      </w:r>
    </w:p>
    <w:p w:rsidR="00F81817" w:rsidRPr="00714A22" w:rsidRDefault="007C085F" w:rsidP="00103E12">
      <w:pPr>
        <w:spacing w:line="340" w:lineRule="exact"/>
        <w:ind w:leftChars="50" w:left="315" w:hangingChars="100" w:hanging="210"/>
        <w:rPr>
          <w:rFonts w:ascii="ＭＳ 明朝"/>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64770</wp:posOffset>
                </wp:positionH>
                <wp:positionV relativeFrom="paragraph">
                  <wp:posOffset>154940</wp:posOffset>
                </wp:positionV>
                <wp:extent cx="5862955" cy="723900"/>
                <wp:effectExtent l="0" t="0" r="444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723900"/>
                        </a:xfrm>
                        <a:prstGeom prst="rect">
                          <a:avLst/>
                        </a:prstGeom>
                        <a:solidFill>
                          <a:srgbClr val="FFFFFF"/>
                        </a:solidFill>
                        <a:ln w="9525">
                          <a:solidFill>
                            <a:srgbClr val="000000"/>
                          </a:solidFill>
                          <a:miter lim="800000"/>
                          <a:headEnd/>
                          <a:tailEnd/>
                        </a:ln>
                      </wps:spPr>
                      <wps:txbx>
                        <w:txbxContent>
                          <w:p w:rsidR="00F81817" w:rsidRDefault="00F81817" w:rsidP="003D6049">
                            <w:pPr>
                              <w:spacing w:line="320" w:lineRule="exact"/>
                              <w:rPr>
                                <w:rFonts w:ascii="ＭＳ 明朝"/>
                                <w:sz w:val="24"/>
                                <w:szCs w:val="24"/>
                              </w:rPr>
                            </w:pPr>
                            <w:r>
                              <w:rPr>
                                <w:rFonts w:ascii="ＭＳ 明朝" w:hAnsi="ＭＳ 明朝" w:hint="eastAsia"/>
                                <w:sz w:val="24"/>
                                <w:szCs w:val="24"/>
                              </w:rPr>
                              <w:t>学校職員</w:t>
                            </w:r>
                            <w:r w:rsidR="00112FEA">
                              <w:rPr>
                                <w:rFonts w:ascii="ＭＳ 明朝" w:hAnsi="ＭＳ 明朝" w:hint="eastAsia"/>
                                <w:sz w:val="24"/>
                                <w:szCs w:val="24"/>
                              </w:rPr>
                              <w:t xml:space="preserve">　</w:t>
                            </w:r>
                            <w:r w:rsidR="00112FEA">
                              <w:rPr>
                                <w:rFonts w:ascii="ＭＳ 明朝" w:hAnsi="ＭＳ 明朝"/>
                                <w:sz w:val="24"/>
                                <w:szCs w:val="24"/>
                              </w:rPr>
                              <w:t xml:space="preserve">　</w:t>
                            </w:r>
                            <w:r w:rsidRPr="00714A22">
                              <w:rPr>
                                <w:rFonts w:ascii="ＭＳ 明朝" w:hAnsi="ＭＳ 明朝" w:hint="eastAsia"/>
                                <w:sz w:val="24"/>
                                <w:szCs w:val="24"/>
                              </w:rPr>
                              <w:t>：校長、教頭、生徒指導</w:t>
                            </w:r>
                            <w:r>
                              <w:rPr>
                                <w:rFonts w:ascii="ＭＳ 明朝" w:hAnsi="ＭＳ 明朝" w:hint="eastAsia"/>
                                <w:sz w:val="24"/>
                                <w:szCs w:val="24"/>
                              </w:rPr>
                              <w:t>主事</w:t>
                            </w:r>
                            <w:r w:rsidRPr="00714A22">
                              <w:rPr>
                                <w:rFonts w:ascii="ＭＳ 明朝" w:hAnsi="ＭＳ 明朝" w:hint="eastAsia"/>
                                <w:sz w:val="24"/>
                                <w:szCs w:val="24"/>
                              </w:rPr>
                              <w:t>、教育相談主任、養護教諭</w:t>
                            </w:r>
                            <w:r>
                              <w:rPr>
                                <w:rFonts w:ascii="ＭＳ 明朝" w:hAnsi="ＭＳ 明朝" w:hint="eastAsia"/>
                                <w:sz w:val="24"/>
                                <w:szCs w:val="24"/>
                              </w:rPr>
                              <w:t xml:space="preserve">　等</w:t>
                            </w:r>
                          </w:p>
                          <w:p w:rsidR="00F81817" w:rsidRDefault="00F81817" w:rsidP="00103E12">
                            <w:pPr>
                              <w:spacing w:line="320" w:lineRule="exact"/>
                              <w:ind w:left="1680" w:hangingChars="700" w:hanging="1680"/>
                            </w:pPr>
                            <w:r>
                              <w:rPr>
                                <w:rFonts w:ascii="ＭＳ 明朝" w:hAnsi="ＭＳ 明朝" w:hint="eastAsia"/>
                                <w:sz w:val="24"/>
                                <w:szCs w:val="24"/>
                              </w:rPr>
                              <w:t>学校職員以外：保護者代表、学校評議員、スクールカウンセラー、医師、民生児童委員</w:t>
                            </w:r>
                            <w:r w:rsidRPr="0074250B">
                              <w:rPr>
                                <w:rFonts w:ascii="ＭＳ 明朝" w:hAnsi="ＭＳ 明朝" w:hint="eastAsia"/>
                                <w:sz w:val="24"/>
                                <w:szCs w:val="24"/>
                              </w:rPr>
                              <w:t xml:space="preserve">、（スクールソーシャルワーカー、弁護士、人権擁護委員）　</w:t>
                            </w:r>
                            <w:r w:rsidRPr="00714A22">
                              <w:rPr>
                                <w:rFonts w:ascii="ＭＳ 明朝" w:hAnsi="ＭＳ 明朝" w:hint="eastAsia"/>
                                <w:sz w:val="24"/>
                                <w:szCs w:val="24"/>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5.1pt;margin-top:12.2pt;width:461.6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">
                <v:textbox inset="5.85pt,.7pt,5.85pt,.7pt">
                  <w:txbxContent>
                    <w:p w:rsidR="00F81817" w:rsidRDefault="00F81817" w:rsidP="003D6049">
                      <w:pPr>
                        <w:spacing w:line="320" w:lineRule="exact"/>
                        <w:rPr>
                          <w:rFonts w:ascii="ＭＳ 明朝"/>
                          <w:sz w:val="24"/>
                          <w:szCs w:val="24"/>
                        </w:rPr>
                      </w:pPr>
                      <w:r>
                        <w:rPr>
                          <w:rFonts w:ascii="ＭＳ 明朝" w:hAnsi="ＭＳ 明朝" w:hint="eastAsia"/>
                          <w:sz w:val="24"/>
                          <w:szCs w:val="24"/>
                        </w:rPr>
                        <w:t>学校職員</w:t>
                      </w:r>
                      <w:r w:rsidR="00112FEA">
                        <w:rPr>
                          <w:rFonts w:ascii="ＭＳ 明朝" w:hAnsi="ＭＳ 明朝" w:hint="eastAsia"/>
                          <w:sz w:val="24"/>
                          <w:szCs w:val="24"/>
                        </w:rPr>
                        <w:t xml:space="preserve">　</w:t>
                      </w:r>
                      <w:r w:rsidR="00112FEA">
                        <w:rPr>
                          <w:rFonts w:ascii="ＭＳ 明朝" w:hAnsi="ＭＳ 明朝"/>
                          <w:sz w:val="24"/>
                          <w:szCs w:val="24"/>
                        </w:rPr>
                        <w:t xml:space="preserve">　</w:t>
                      </w:r>
                      <w:r w:rsidRPr="00714A22">
                        <w:rPr>
                          <w:rFonts w:ascii="ＭＳ 明朝" w:hAnsi="ＭＳ 明朝" w:hint="eastAsia"/>
                          <w:sz w:val="24"/>
                          <w:szCs w:val="24"/>
                        </w:rPr>
                        <w:t>：校長、教頭、生徒指導</w:t>
                      </w:r>
                      <w:r>
                        <w:rPr>
                          <w:rFonts w:ascii="ＭＳ 明朝" w:hAnsi="ＭＳ 明朝" w:hint="eastAsia"/>
                          <w:sz w:val="24"/>
                          <w:szCs w:val="24"/>
                        </w:rPr>
                        <w:t>主事</w:t>
                      </w:r>
                      <w:r w:rsidRPr="00714A22">
                        <w:rPr>
                          <w:rFonts w:ascii="ＭＳ 明朝" w:hAnsi="ＭＳ 明朝" w:hint="eastAsia"/>
                          <w:sz w:val="24"/>
                          <w:szCs w:val="24"/>
                        </w:rPr>
                        <w:t>、教育相談主任、養護教諭</w:t>
                      </w:r>
                      <w:r>
                        <w:rPr>
                          <w:rFonts w:ascii="ＭＳ 明朝" w:hAnsi="ＭＳ 明朝" w:hint="eastAsia"/>
                          <w:sz w:val="24"/>
                          <w:szCs w:val="24"/>
                        </w:rPr>
                        <w:t xml:space="preserve">　等</w:t>
                      </w:r>
                    </w:p>
                    <w:p w:rsidR="00F81817" w:rsidRDefault="00F81817" w:rsidP="00103E12">
                      <w:pPr>
                        <w:spacing w:line="320" w:lineRule="exact"/>
                        <w:ind w:left="1680" w:hangingChars="700" w:hanging="1680"/>
                      </w:pPr>
                      <w:r>
                        <w:rPr>
                          <w:rFonts w:ascii="ＭＳ 明朝" w:hAnsi="ＭＳ 明朝" w:hint="eastAsia"/>
                          <w:sz w:val="24"/>
                          <w:szCs w:val="24"/>
                        </w:rPr>
                        <w:t>学校職員以外：保護者代表、学校評議員、スクールカウンセラー、医師、民生児童委員</w:t>
                      </w:r>
                      <w:r w:rsidRPr="0074250B">
                        <w:rPr>
                          <w:rFonts w:ascii="ＭＳ 明朝" w:hAnsi="ＭＳ 明朝" w:hint="eastAsia"/>
                          <w:sz w:val="24"/>
                          <w:szCs w:val="24"/>
                        </w:rPr>
                        <w:t xml:space="preserve">、（スクールソーシャルワーカー、弁護士、人権擁護委員）　</w:t>
                      </w:r>
                      <w:r w:rsidRPr="00714A22">
                        <w:rPr>
                          <w:rFonts w:ascii="ＭＳ 明朝" w:hAnsi="ＭＳ 明朝" w:hint="eastAsia"/>
                          <w:sz w:val="24"/>
                          <w:szCs w:val="24"/>
                        </w:rPr>
                        <w:t>等</w:t>
                      </w:r>
                    </w:p>
                  </w:txbxContent>
                </v:textbox>
              </v:rect>
            </w:pict>
          </mc:Fallback>
        </mc:AlternateContent>
      </w:r>
    </w:p>
    <w:p w:rsidR="00F81817" w:rsidRPr="00714A22" w:rsidRDefault="00F81817" w:rsidP="00103E12">
      <w:pPr>
        <w:spacing w:line="340" w:lineRule="exact"/>
        <w:ind w:leftChars="50" w:left="345" w:hangingChars="100" w:hanging="240"/>
        <w:rPr>
          <w:rFonts w:ascii="ＭＳ 明朝"/>
          <w:sz w:val="24"/>
          <w:szCs w:val="24"/>
        </w:rPr>
      </w:pPr>
    </w:p>
    <w:p w:rsidR="00F81817" w:rsidRPr="00714A22" w:rsidRDefault="00F81817" w:rsidP="00103E12">
      <w:pPr>
        <w:spacing w:line="340" w:lineRule="exact"/>
        <w:ind w:leftChars="50" w:left="345" w:hangingChars="100" w:hanging="240"/>
        <w:rPr>
          <w:rFonts w:ascii="ＭＳ 明朝"/>
          <w:sz w:val="24"/>
          <w:szCs w:val="24"/>
        </w:rPr>
      </w:pPr>
    </w:p>
    <w:p w:rsidR="00F81817" w:rsidRPr="00714A22" w:rsidRDefault="00F81817" w:rsidP="00103E12">
      <w:pPr>
        <w:spacing w:line="340" w:lineRule="exact"/>
        <w:ind w:leftChars="50" w:left="345" w:hangingChars="100" w:hanging="240"/>
        <w:rPr>
          <w:rFonts w:ascii="ＭＳ 明朝"/>
          <w:sz w:val="24"/>
          <w:szCs w:val="24"/>
        </w:rPr>
      </w:pPr>
    </w:p>
    <w:p w:rsidR="00F81817" w:rsidRDefault="00F81817" w:rsidP="006D05DF">
      <w:pPr>
        <w:spacing w:line="340" w:lineRule="exact"/>
        <w:rPr>
          <w:rFonts w:ascii="HGS創英角ｺﾞｼｯｸUB" w:eastAsia="HGS創英角ｺﾞｼｯｸUB" w:hAnsi="ＭＳ 明朝"/>
          <w:sz w:val="24"/>
          <w:szCs w:val="24"/>
        </w:rPr>
      </w:pPr>
    </w:p>
    <w:p w:rsidR="00112FEA" w:rsidRPr="00714A22" w:rsidRDefault="00112FEA" w:rsidP="006D05DF">
      <w:pPr>
        <w:spacing w:line="340" w:lineRule="exact"/>
        <w:rPr>
          <w:rFonts w:ascii="HGS創英角ｺﾞｼｯｸUB" w:eastAsia="HGS創英角ｺﾞｼｯｸUB" w:hAnsi="ＭＳ 明朝"/>
          <w:sz w:val="24"/>
          <w:szCs w:val="24"/>
        </w:rPr>
      </w:pPr>
    </w:p>
    <w:p w:rsidR="00F81817" w:rsidRPr="00963575" w:rsidRDefault="00F81817" w:rsidP="006D05DF">
      <w:pPr>
        <w:spacing w:line="340" w:lineRule="exact"/>
        <w:rPr>
          <w:rFonts w:ascii="HGS創英角ｺﾞｼｯｸUB" w:eastAsia="HGS創英角ｺﾞｼｯｸUB" w:hAnsi="ＭＳ 明朝"/>
          <w:color w:val="000000"/>
          <w:sz w:val="32"/>
          <w:szCs w:val="24"/>
          <w:bdr w:val="single" w:sz="4" w:space="0" w:color="auto"/>
        </w:rPr>
      </w:pPr>
      <w:r w:rsidRPr="00D045A4">
        <w:rPr>
          <w:rFonts w:ascii="HGS創英角ｺﾞｼｯｸUB" w:eastAsia="HGS創英角ｺﾞｼｯｸUB" w:hAnsi="ＭＳ 明朝" w:hint="eastAsia"/>
          <w:color w:val="FFFFFF"/>
          <w:sz w:val="32"/>
          <w:szCs w:val="24"/>
          <w:highlight w:val="black"/>
          <w:bdr w:val="single" w:sz="4" w:space="0" w:color="auto"/>
        </w:rPr>
        <w:t>５</w:t>
      </w:r>
      <w:r w:rsidRPr="00B255FE">
        <w:rPr>
          <w:rFonts w:ascii="HGS創英角ｺﾞｼｯｸUB" w:eastAsia="HGS創英角ｺﾞｼｯｸUB" w:hAnsi="ＭＳ 明朝" w:hint="eastAsia"/>
          <w:color w:val="000000"/>
          <w:sz w:val="32"/>
          <w:szCs w:val="24"/>
          <w:bdr w:val="single" w:sz="4" w:space="0" w:color="auto"/>
        </w:rPr>
        <w:t xml:space="preserve">　いじめ未然防止、早期発見・早期対応の年間計画</w:t>
      </w:r>
      <w:r>
        <w:rPr>
          <w:rFonts w:ascii="HGS創英角ｺﾞｼｯｸUB" w:eastAsia="HGS創英角ｺﾞｼｯｸUB" w:hAnsi="ＭＳ 明朝" w:hint="eastAsia"/>
          <w:color w:val="000000"/>
          <w:sz w:val="32"/>
          <w:szCs w:val="24"/>
          <w:bdr w:val="single" w:sz="4" w:space="0" w:color="auto"/>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804"/>
        <w:gridCol w:w="2127"/>
      </w:tblGrid>
      <w:tr w:rsidR="00F81817" w:rsidRPr="00714A22" w:rsidTr="00112FEA">
        <w:tc>
          <w:tcPr>
            <w:tcW w:w="851" w:type="dxa"/>
          </w:tcPr>
          <w:p w:rsidR="00F81817" w:rsidRPr="00714A22" w:rsidRDefault="00F81817" w:rsidP="00F61FE0">
            <w:pPr>
              <w:spacing w:line="320" w:lineRule="exact"/>
              <w:jc w:val="center"/>
              <w:rPr>
                <w:rFonts w:ascii="ＭＳ 明朝"/>
                <w:szCs w:val="24"/>
              </w:rPr>
            </w:pPr>
            <w:r w:rsidRPr="00714A22">
              <w:rPr>
                <w:rFonts w:ascii="ＭＳ 明朝" w:hAnsi="ＭＳ 明朝" w:hint="eastAsia"/>
                <w:szCs w:val="24"/>
              </w:rPr>
              <w:t>月</w:t>
            </w:r>
          </w:p>
        </w:tc>
        <w:tc>
          <w:tcPr>
            <w:tcW w:w="6804" w:type="dxa"/>
          </w:tcPr>
          <w:p w:rsidR="00F81817" w:rsidRPr="00714A22" w:rsidRDefault="00F81817" w:rsidP="00F61FE0">
            <w:pPr>
              <w:spacing w:line="320" w:lineRule="exact"/>
              <w:jc w:val="center"/>
              <w:rPr>
                <w:rFonts w:ascii="ＭＳ 明朝"/>
                <w:szCs w:val="24"/>
              </w:rPr>
            </w:pPr>
            <w:r w:rsidRPr="00714A22">
              <w:rPr>
                <w:rFonts w:ascii="ＭＳ 明朝" w:hAnsi="ＭＳ 明朝" w:hint="eastAsia"/>
                <w:szCs w:val="24"/>
              </w:rPr>
              <w:t>取組内容</w:t>
            </w:r>
            <w:r>
              <w:rPr>
                <w:rFonts w:ascii="ＭＳ 明朝" w:hAnsi="ＭＳ 明朝" w:hint="eastAsia"/>
                <w:szCs w:val="24"/>
              </w:rPr>
              <w:t>（例）</w:t>
            </w:r>
          </w:p>
        </w:tc>
        <w:tc>
          <w:tcPr>
            <w:tcW w:w="2127" w:type="dxa"/>
          </w:tcPr>
          <w:p w:rsidR="00F81817" w:rsidRPr="00714A22" w:rsidRDefault="00F81817" w:rsidP="00F61FE0">
            <w:pPr>
              <w:spacing w:line="320" w:lineRule="exact"/>
              <w:jc w:val="center"/>
              <w:rPr>
                <w:rFonts w:ascii="ＭＳ 明朝"/>
                <w:szCs w:val="24"/>
              </w:rPr>
            </w:pPr>
            <w:r w:rsidRPr="00714A22">
              <w:rPr>
                <w:rFonts w:ascii="ＭＳ 明朝" w:hAnsi="ＭＳ 明朝" w:hint="eastAsia"/>
                <w:szCs w:val="24"/>
              </w:rPr>
              <w:t>備考</w:t>
            </w: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t>４月</w:t>
            </w:r>
          </w:p>
        </w:tc>
        <w:tc>
          <w:tcPr>
            <w:tcW w:w="6804" w:type="dxa"/>
          </w:tcPr>
          <w:p w:rsidR="00F81817" w:rsidRPr="0074250B" w:rsidRDefault="00F81817" w:rsidP="00F61FE0">
            <w:pPr>
              <w:spacing w:line="320" w:lineRule="exact"/>
              <w:jc w:val="left"/>
              <w:rPr>
                <w:rFonts w:ascii="ＭＳ 明朝"/>
                <w:color w:val="000000"/>
                <w:szCs w:val="24"/>
              </w:rPr>
            </w:pPr>
            <w:r w:rsidRPr="0074250B">
              <w:rPr>
                <w:rFonts w:ascii="ＭＳ 明朝" w:hAnsi="ＭＳ 明朝" w:hint="eastAsia"/>
                <w:color w:val="000000"/>
                <w:szCs w:val="24"/>
              </w:rPr>
              <w:t>・入学式等での「学校いじめ防止基本方針」（以下「方針」）説明</w:t>
            </w:r>
          </w:p>
          <w:p w:rsidR="00F81817" w:rsidRPr="0074250B" w:rsidRDefault="00F81817" w:rsidP="00F61FE0">
            <w:pPr>
              <w:spacing w:line="320" w:lineRule="exact"/>
              <w:jc w:val="left"/>
              <w:rPr>
                <w:rFonts w:ascii="ＭＳ 明朝"/>
                <w:color w:val="000000"/>
                <w:szCs w:val="24"/>
              </w:rPr>
            </w:pPr>
            <w:r w:rsidRPr="0074250B">
              <w:rPr>
                <w:rFonts w:ascii="ＭＳ 明朝" w:hAnsi="ＭＳ 明朝" w:hint="eastAsia"/>
                <w:color w:val="000000"/>
                <w:szCs w:val="24"/>
              </w:rPr>
              <w:t>・学校だより、Ｗｅｂページ等による「方針」等の発信</w:t>
            </w:r>
          </w:p>
          <w:p w:rsidR="00F81817" w:rsidRPr="0074250B" w:rsidRDefault="00F81817" w:rsidP="00F61FE0">
            <w:pPr>
              <w:spacing w:line="320" w:lineRule="exact"/>
              <w:jc w:val="left"/>
              <w:rPr>
                <w:rFonts w:ascii="ＭＳ 明朝"/>
                <w:color w:val="000000"/>
                <w:szCs w:val="24"/>
              </w:rPr>
            </w:pPr>
            <w:r w:rsidRPr="0074250B">
              <w:rPr>
                <w:rFonts w:ascii="ＭＳ 明朝" w:hAnsi="ＭＳ 明朝" w:hint="eastAsia"/>
                <w:color w:val="000000"/>
                <w:szCs w:val="24"/>
              </w:rPr>
              <w:t>・職員研修会の実施（「方針」、前年度のいじめの実態と対応等）</w:t>
            </w:r>
          </w:p>
          <w:p w:rsidR="00F81817" w:rsidRPr="0074250B" w:rsidRDefault="00F81817" w:rsidP="00F61FE0">
            <w:pPr>
              <w:spacing w:line="320" w:lineRule="exact"/>
              <w:jc w:val="left"/>
              <w:rPr>
                <w:rFonts w:ascii="ＭＳ 明朝"/>
                <w:color w:val="000000"/>
                <w:szCs w:val="24"/>
              </w:rPr>
            </w:pPr>
            <w:r w:rsidRPr="0074250B">
              <w:rPr>
                <w:rFonts w:ascii="ＭＳ 明朝" w:hAnsi="ＭＳ 明朝" w:hint="eastAsia"/>
                <w:color w:val="000000"/>
                <w:szCs w:val="24"/>
              </w:rPr>
              <w:t>・子ども理解研の実施</w:t>
            </w:r>
          </w:p>
          <w:p w:rsidR="00F81817" w:rsidRPr="0074250B" w:rsidRDefault="00F81817" w:rsidP="00C1153C">
            <w:pPr>
              <w:spacing w:line="320" w:lineRule="exact"/>
              <w:jc w:val="left"/>
              <w:rPr>
                <w:rFonts w:ascii="ＭＳ 明朝"/>
                <w:color w:val="000000"/>
                <w:szCs w:val="24"/>
              </w:rPr>
            </w:pPr>
            <w:r w:rsidRPr="0074250B">
              <w:rPr>
                <w:rFonts w:ascii="ＭＳ 明朝" w:hAnsi="ＭＳ 明朝" w:hint="eastAsia"/>
                <w:color w:val="000000"/>
                <w:szCs w:val="24"/>
              </w:rPr>
              <w:t>・ＰＴＡ総会で「方針」説明（保護者向けネットいじめ研修を含む）</w:t>
            </w:r>
          </w:p>
          <w:p w:rsidR="00F81817" w:rsidRPr="0074250B" w:rsidRDefault="00F81817" w:rsidP="00103E12">
            <w:pPr>
              <w:spacing w:line="320" w:lineRule="exact"/>
              <w:ind w:left="210" w:hangingChars="100" w:hanging="210"/>
              <w:jc w:val="left"/>
              <w:rPr>
                <w:rFonts w:ascii="ＭＳ 明朝"/>
                <w:color w:val="000000"/>
                <w:szCs w:val="24"/>
              </w:rPr>
            </w:pPr>
            <w:r w:rsidRPr="0074250B">
              <w:rPr>
                <w:rFonts w:ascii="ＭＳ 明朝" w:hAnsi="ＭＳ 明朝" w:hint="eastAsia"/>
                <w:color w:val="000000"/>
                <w:szCs w:val="24"/>
              </w:rPr>
              <w:t>・学校</w:t>
            </w:r>
            <w:r w:rsidR="00112FEA">
              <w:rPr>
                <w:rFonts w:ascii="ＭＳ 明朝" w:hAnsi="ＭＳ 明朝" w:hint="eastAsia"/>
                <w:color w:val="000000"/>
                <w:szCs w:val="24"/>
              </w:rPr>
              <w:t>運営協議</w:t>
            </w:r>
            <w:r w:rsidRPr="0074250B">
              <w:rPr>
                <w:rFonts w:ascii="ＭＳ 明朝" w:hAnsi="ＭＳ 明朝" w:hint="eastAsia"/>
                <w:color w:val="000000"/>
                <w:szCs w:val="24"/>
              </w:rPr>
              <w:t>会等で「方針」説明</w:t>
            </w:r>
          </w:p>
          <w:p w:rsidR="003656BC" w:rsidRPr="0074250B" w:rsidRDefault="003656BC" w:rsidP="003656BC">
            <w:pPr>
              <w:spacing w:line="320" w:lineRule="exact"/>
              <w:ind w:left="210" w:hangingChars="100" w:hanging="210"/>
              <w:jc w:val="left"/>
              <w:rPr>
                <w:rFonts w:ascii="ＭＳ 明朝"/>
                <w:color w:val="000000"/>
                <w:szCs w:val="24"/>
              </w:rPr>
            </w:pPr>
            <w:r w:rsidRPr="0074250B">
              <w:rPr>
                <w:rFonts w:ascii="ＭＳ 明朝" w:hAnsi="ＭＳ 明朝" w:hint="eastAsia"/>
                <w:color w:val="000000"/>
                <w:szCs w:val="24"/>
              </w:rPr>
              <w:t>・</w:t>
            </w:r>
            <w:r>
              <w:rPr>
                <w:rFonts w:ascii="ＭＳ 明朝" w:hAnsi="ＭＳ 明朝" w:hint="eastAsia"/>
                <w:color w:val="000000"/>
                <w:szCs w:val="24"/>
              </w:rPr>
              <w:t>「</w:t>
            </w:r>
            <w:r w:rsidRPr="0074250B">
              <w:rPr>
                <w:rFonts w:ascii="ＭＳ 明朝" w:hAnsi="ＭＳ 明朝" w:hint="eastAsia"/>
                <w:color w:val="000000"/>
                <w:szCs w:val="24"/>
              </w:rPr>
              <w:t>心のアンケート</w:t>
            </w:r>
            <w:r>
              <w:rPr>
                <w:rFonts w:ascii="ＭＳ 明朝" w:hAnsi="ＭＳ 明朝" w:hint="eastAsia"/>
                <w:color w:val="000000"/>
                <w:szCs w:val="24"/>
              </w:rPr>
              <w:t>・</w:t>
            </w:r>
            <w:r>
              <w:rPr>
                <w:rFonts w:ascii="ＭＳ 明朝" w:hAnsi="ＭＳ 明朝"/>
                <w:color w:val="000000"/>
                <w:szCs w:val="24"/>
              </w:rPr>
              <w:t>いじめアンケート</w:t>
            </w:r>
            <w:r w:rsidRPr="0074250B">
              <w:rPr>
                <w:rFonts w:ascii="ＭＳ 明朝" w:hAnsi="ＭＳ 明朝" w:hint="eastAsia"/>
                <w:color w:val="000000"/>
                <w:szCs w:val="24"/>
              </w:rPr>
              <w:t>（記名式）</w:t>
            </w:r>
            <w:r>
              <w:rPr>
                <w:rFonts w:ascii="ＭＳ 明朝" w:hAnsi="ＭＳ 明朝" w:hint="eastAsia"/>
                <w:color w:val="000000"/>
                <w:szCs w:val="24"/>
              </w:rPr>
              <w:t>」</w:t>
            </w:r>
            <w:r w:rsidRPr="0074250B">
              <w:rPr>
                <w:rFonts w:ascii="ＭＳ 明朝" w:hAnsi="ＭＳ 明朝" w:hint="eastAsia"/>
                <w:color w:val="000000"/>
                <w:szCs w:val="24"/>
              </w:rPr>
              <w:t>の実施、教育相談の実施</w:t>
            </w:r>
          </w:p>
          <w:p w:rsidR="00F81817" w:rsidRPr="0074250B" w:rsidRDefault="00F81817" w:rsidP="00103E12">
            <w:pPr>
              <w:spacing w:line="320" w:lineRule="exact"/>
              <w:ind w:left="210" w:hangingChars="100" w:hanging="210"/>
              <w:jc w:val="left"/>
              <w:rPr>
                <w:rFonts w:ascii="ＭＳ 明朝"/>
                <w:color w:val="000000"/>
                <w:szCs w:val="24"/>
              </w:rPr>
            </w:pPr>
            <w:r w:rsidRPr="0074250B">
              <w:rPr>
                <w:rFonts w:ascii="ＭＳ 明朝" w:hAnsi="ＭＳ 明朝" w:hint="eastAsia"/>
                <w:color w:val="000000"/>
                <w:szCs w:val="24"/>
              </w:rPr>
              <w:t>・第１回「いじめ未然防止・対策委員会」の実施（外部専門家も含む）</w:t>
            </w:r>
          </w:p>
          <w:p w:rsidR="00F81817" w:rsidRPr="0074250B" w:rsidRDefault="00F81817" w:rsidP="00F61FE0">
            <w:pPr>
              <w:spacing w:line="320" w:lineRule="exact"/>
              <w:jc w:val="left"/>
              <w:rPr>
                <w:rFonts w:ascii="ＭＳ 明朝"/>
                <w:color w:val="000000"/>
                <w:szCs w:val="24"/>
              </w:rPr>
            </w:pPr>
            <w:r w:rsidRPr="0074250B">
              <w:rPr>
                <w:rFonts w:ascii="ＭＳ 明朝" w:hAnsi="ＭＳ 明朝" w:hint="eastAsia"/>
                <w:color w:val="000000"/>
                <w:szCs w:val="24"/>
              </w:rPr>
              <w:t>※校内関係者のみによる校内委員会は４月当初から随時実施</w:t>
            </w:r>
          </w:p>
        </w:tc>
        <w:tc>
          <w:tcPr>
            <w:tcW w:w="2127" w:type="dxa"/>
          </w:tcPr>
          <w:p w:rsidR="00F81817" w:rsidRPr="00714A22" w:rsidRDefault="00F81817" w:rsidP="00F61FE0">
            <w:pPr>
              <w:spacing w:line="320" w:lineRule="exact"/>
              <w:jc w:val="left"/>
              <w:rPr>
                <w:rFonts w:ascii="ＭＳ 明朝"/>
                <w:color w:val="000000"/>
                <w:szCs w:val="24"/>
              </w:rPr>
            </w:pPr>
            <w:r>
              <w:rPr>
                <w:rFonts w:ascii="ＭＳ 明朝" w:hAnsi="ＭＳ 明朝" w:hint="eastAsia"/>
                <w:color w:val="000000"/>
                <w:szCs w:val="24"/>
              </w:rPr>
              <w:t>「方針」の確認</w:t>
            </w:r>
          </w:p>
          <w:p w:rsidR="00F81817" w:rsidRPr="00714A22" w:rsidRDefault="00F81817" w:rsidP="001F7B26">
            <w:pPr>
              <w:spacing w:line="320" w:lineRule="exact"/>
              <w:jc w:val="left"/>
              <w:rPr>
                <w:rFonts w:ascii="ＭＳ 明朝"/>
                <w:color w:val="000000"/>
                <w:szCs w:val="24"/>
              </w:rPr>
            </w:pP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t>５月</w:t>
            </w:r>
          </w:p>
        </w:tc>
        <w:tc>
          <w:tcPr>
            <w:tcW w:w="6804" w:type="dxa"/>
          </w:tcPr>
          <w:p w:rsidR="00F81817" w:rsidRPr="0074250B" w:rsidRDefault="00F81817" w:rsidP="00F61FE0">
            <w:pPr>
              <w:spacing w:line="320" w:lineRule="exact"/>
              <w:jc w:val="left"/>
              <w:rPr>
                <w:rFonts w:ascii="ＭＳ 明朝"/>
                <w:color w:val="000000"/>
                <w:szCs w:val="24"/>
              </w:rPr>
            </w:pPr>
            <w:r w:rsidRPr="0074250B">
              <w:rPr>
                <w:rFonts w:ascii="ＭＳ 明朝" w:hint="eastAsia"/>
                <w:color w:val="000000"/>
                <w:szCs w:val="24"/>
              </w:rPr>
              <w:t>・家庭訪問により、保護者からの情報提供、個別の相談等を行う。</w:t>
            </w:r>
          </w:p>
          <w:p w:rsidR="00F81817" w:rsidRPr="0074250B" w:rsidRDefault="00F81817" w:rsidP="00103E12">
            <w:pPr>
              <w:spacing w:line="320" w:lineRule="exact"/>
              <w:ind w:left="210" w:hangingChars="100" w:hanging="210"/>
              <w:jc w:val="left"/>
              <w:rPr>
                <w:rFonts w:ascii="ＭＳ 明朝"/>
                <w:color w:val="000000"/>
                <w:szCs w:val="24"/>
              </w:rPr>
            </w:pPr>
            <w:r w:rsidRPr="0074250B">
              <w:rPr>
                <w:rFonts w:ascii="ＭＳ 明朝" w:hint="eastAsia"/>
                <w:color w:val="000000"/>
                <w:szCs w:val="24"/>
              </w:rPr>
              <w:t>・児童会のキャンペーン、児童会の自治的な活動により、一人一人の人権を大切にする「認識力」「行動力」「自己啓発力」を高める。</w:t>
            </w:r>
          </w:p>
        </w:tc>
        <w:tc>
          <w:tcPr>
            <w:tcW w:w="2127" w:type="dxa"/>
          </w:tcPr>
          <w:p w:rsidR="00F81817" w:rsidRPr="00714A22" w:rsidRDefault="00F81817" w:rsidP="00F61FE0">
            <w:pPr>
              <w:spacing w:line="320" w:lineRule="exact"/>
              <w:jc w:val="left"/>
              <w:rPr>
                <w:rFonts w:ascii="ＭＳ 明朝"/>
                <w:color w:val="000000"/>
                <w:szCs w:val="24"/>
              </w:rPr>
            </w:pP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t>６月</w:t>
            </w:r>
          </w:p>
        </w:tc>
        <w:tc>
          <w:tcPr>
            <w:tcW w:w="6804" w:type="dxa"/>
          </w:tcPr>
          <w:p w:rsidR="00F81817" w:rsidRPr="0074250B" w:rsidRDefault="00F81817" w:rsidP="00103E12">
            <w:pPr>
              <w:spacing w:line="320" w:lineRule="exact"/>
              <w:ind w:left="210" w:hangingChars="100" w:hanging="210"/>
              <w:jc w:val="left"/>
              <w:rPr>
                <w:rFonts w:ascii="ＭＳ 明朝"/>
                <w:color w:val="000000"/>
                <w:szCs w:val="24"/>
              </w:rPr>
            </w:pPr>
            <w:r w:rsidRPr="0074250B">
              <w:rPr>
                <w:rFonts w:ascii="ＭＳ 明朝" w:hAnsi="ＭＳ 明朝" w:hint="eastAsia"/>
                <w:color w:val="000000"/>
                <w:szCs w:val="24"/>
              </w:rPr>
              <w:t>・児童会のキャンペーンの成果を交流する全校集会</w:t>
            </w:r>
          </w:p>
          <w:p w:rsidR="00F81817" w:rsidRPr="0074250B" w:rsidRDefault="00F81817" w:rsidP="00103E12">
            <w:pPr>
              <w:spacing w:line="320" w:lineRule="exact"/>
              <w:ind w:left="210" w:hangingChars="100" w:hanging="210"/>
              <w:jc w:val="left"/>
              <w:rPr>
                <w:rFonts w:ascii="ＭＳ 明朝"/>
                <w:color w:val="000000"/>
                <w:szCs w:val="24"/>
              </w:rPr>
            </w:pPr>
            <w:r w:rsidRPr="0074250B">
              <w:rPr>
                <w:rFonts w:ascii="ＭＳ 明朝" w:hAnsi="ＭＳ 明朝" w:hint="eastAsia"/>
                <w:color w:val="000000"/>
                <w:szCs w:val="24"/>
              </w:rPr>
              <w:t>・児童生徒向けネットいじめ研修①</w:t>
            </w:r>
          </w:p>
          <w:p w:rsidR="00F81817" w:rsidRPr="0074250B" w:rsidRDefault="00F81817" w:rsidP="003656BC">
            <w:pPr>
              <w:spacing w:line="320" w:lineRule="exact"/>
              <w:ind w:left="210" w:hangingChars="100" w:hanging="210"/>
              <w:jc w:val="left"/>
              <w:rPr>
                <w:rFonts w:ascii="ＭＳ 明朝"/>
                <w:color w:val="000000"/>
                <w:szCs w:val="24"/>
              </w:rPr>
            </w:pPr>
            <w:r w:rsidRPr="0074250B">
              <w:rPr>
                <w:rFonts w:ascii="ＭＳ 明朝" w:hAnsi="ＭＳ 明朝" w:hint="eastAsia"/>
                <w:color w:val="000000"/>
                <w:szCs w:val="24"/>
              </w:rPr>
              <w:t>・</w:t>
            </w:r>
            <w:r w:rsidR="003656BC" w:rsidRPr="0074250B">
              <w:rPr>
                <w:rFonts w:ascii="ＭＳ 明朝" w:hAnsi="ＭＳ 明朝" w:hint="eastAsia"/>
                <w:color w:val="000000"/>
                <w:szCs w:val="24"/>
              </w:rPr>
              <w:t>「心のアンケート</w:t>
            </w:r>
            <w:r w:rsidR="003656BC">
              <w:rPr>
                <w:rFonts w:ascii="ＭＳ 明朝" w:hAnsi="ＭＳ 明朝" w:hint="eastAsia"/>
                <w:color w:val="000000"/>
                <w:szCs w:val="24"/>
              </w:rPr>
              <w:t>・</w:t>
            </w:r>
            <w:r w:rsidRPr="0074250B">
              <w:rPr>
                <w:rFonts w:ascii="ＭＳ 明朝" w:hAnsi="ＭＳ 明朝" w:hint="eastAsia"/>
                <w:color w:val="000000"/>
                <w:szCs w:val="24"/>
              </w:rPr>
              <w:t>いじめアンケート（無記名式）</w:t>
            </w:r>
            <w:r w:rsidR="003656BC">
              <w:rPr>
                <w:rFonts w:ascii="ＭＳ 明朝" w:hAnsi="ＭＳ 明朝" w:hint="eastAsia"/>
                <w:color w:val="000000"/>
                <w:szCs w:val="24"/>
              </w:rPr>
              <w:t>」</w:t>
            </w:r>
            <w:r w:rsidRPr="0074250B">
              <w:rPr>
                <w:rFonts w:ascii="ＭＳ 明朝" w:hAnsi="ＭＳ 明朝" w:hint="eastAsia"/>
                <w:color w:val="000000"/>
                <w:szCs w:val="24"/>
              </w:rPr>
              <w:t>の実施、教育相談の実施</w:t>
            </w:r>
          </w:p>
        </w:tc>
        <w:tc>
          <w:tcPr>
            <w:tcW w:w="2127" w:type="dxa"/>
          </w:tcPr>
          <w:p w:rsidR="00F81817" w:rsidRPr="00714A22" w:rsidRDefault="00F81817" w:rsidP="003F7B81">
            <w:pPr>
              <w:spacing w:line="320" w:lineRule="exact"/>
              <w:jc w:val="left"/>
              <w:rPr>
                <w:rFonts w:ascii="ＭＳ 明朝"/>
                <w:color w:val="000000"/>
                <w:szCs w:val="24"/>
              </w:rPr>
            </w:pP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t>７月</w:t>
            </w:r>
          </w:p>
        </w:tc>
        <w:tc>
          <w:tcPr>
            <w:tcW w:w="6804" w:type="dxa"/>
          </w:tcPr>
          <w:p w:rsidR="00F81817" w:rsidRPr="00714A22" w:rsidRDefault="00F81817" w:rsidP="00C021AA">
            <w:pPr>
              <w:spacing w:line="320" w:lineRule="exact"/>
              <w:ind w:left="210" w:hangingChars="100" w:hanging="210"/>
              <w:jc w:val="left"/>
              <w:rPr>
                <w:rFonts w:ascii="ＭＳ 明朝"/>
                <w:color w:val="000000"/>
                <w:szCs w:val="24"/>
              </w:rPr>
            </w:pPr>
            <w:r>
              <w:rPr>
                <w:rFonts w:ascii="ＭＳ 明朝" w:hAnsi="ＭＳ 明朝" w:hint="eastAsia"/>
                <w:color w:val="000000"/>
                <w:szCs w:val="24"/>
              </w:rPr>
              <w:t>・第１回「</w:t>
            </w:r>
            <w:r w:rsidRPr="00714A22">
              <w:rPr>
                <w:rFonts w:ascii="ＭＳ 明朝" w:hAnsi="ＭＳ 明朝" w:hint="eastAsia"/>
                <w:color w:val="000000"/>
                <w:szCs w:val="24"/>
              </w:rPr>
              <w:t>教職員取組評価</w:t>
            </w:r>
            <w:r>
              <w:rPr>
                <w:rFonts w:ascii="ＭＳ 明朝" w:hAnsi="ＭＳ 明朝" w:hint="eastAsia"/>
                <w:color w:val="000000"/>
                <w:szCs w:val="24"/>
              </w:rPr>
              <w:t>（学校評価）</w:t>
            </w:r>
            <w:r w:rsidRPr="00714A22">
              <w:rPr>
                <w:rFonts w:ascii="ＭＳ 明朝" w:hAnsi="ＭＳ 明朝" w:hint="eastAsia"/>
                <w:color w:val="000000"/>
                <w:szCs w:val="24"/>
              </w:rPr>
              <w:t>アンケート</w:t>
            </w:r>
            <w:r>
              <w:rPr>
                <w:rFonts w:ascii="ＭＳ 明朝" w:hAnsi="ＭＳ 明朝" w:hint="eastAsia"/>
                <w:color w:val="000000"/>
                <w:szCs w:val="24"/>
              </w:rPr>
              <w:t>」（</w:t>
            </w:r>
            <w:r w:rsidRPr="00714A22">
              <w:rPr>
                <w:rFonts w:ascii="ＭＳ 明朝" w:hAnsi="ＭＳ 明朝" w:hint="eastAsia"/>
                <w:color w:val="000000"/>
                <w:szCs w:val="24"/>
              </w:rPr>
              <w:t>対策等の見直し</w:t>
            </w:r>
            <w:r>
              <w:rPr>
                <w:rFonts w:ascii="ＭＳ 明朝" w:hAnsi="ＭＳ 明朝" w:hint="eastAsia"/>
                <w:color w:val="000000"/>
                <w:szCs w:val="24"/>
              </w:rPr>
              <w:t>）</w:t>
            </w:r>
          </w:p>
          <w:p w:rsidR="00F81817" w:rsidRDefault="00F81817" w:rsidP="00103E12">
            <w:pPr>
              <w:spacing w:line="320" w:lineRule="exact"/>
              <w:ind w:left="210" w:hangingChars="100" w:hanging="210"/>
              <w:jc w:val="left"/>
              <w:rPr>
                <w:rFonts w:ascii="ＭＳ 明朝"/>
                <w:color w:val="000000"/>
                <w:szCs w:val="24"/>
              </w:rPr>
            </w:pPr>
            <w:r>
              <w:rPr>
                <w:rFonts w:ascii="ＭＳ 明朝" w:hAnsi="ＭＳ 明朝" w:hint="eastAsia"/>
                <w:color w:val="000000"/>
                <w:szCs w:val="24"/>
              </w:rPr>
              <w:t>・校内「いじめ未然防止・対策委員会」の実施</w:t>
            </w:r>
          </w:p>
          <w:p w:rsidR="00F81817" w:rsidRDefault="00F81817" w:rsidP="003F7B81">
            <w:pPr>
              <w:spacing w:line="320" w:lineRule="exact"/>
              <w:jc w:val="left"/>
              <w:rPr>
                <w:rFonts w:ascii="ＭＳ 明朝" w:hAnsi="ＭＳ 明朝"/>
                <w:color w:val="000000"/>
                <w:szCs w:val="24"/>
              </w:rPr>
            </w:pPr>
            <w:r>
              <w:rPr>
                <w:rFonts w:ascii="ＭＳ 明朝" w:hAnsi="ＭＳ 明朝" w:hint="eastAsia"/>
                <w:color w:val="000000"/>
                <w:szCs w:val="24"/>
              </w:rPr>
              <w:t>・</w:t>
            </w:r>
            <w:r w:rsidRPr="00714A22">
              <w:rPr>
                <w:rFonts w:ascii="ＭＳ 明朝" w:hAnsi="ＭＳ 明朝" w:hint="eastAsia"/>
                <w:color w:val="000000"/>
                <w:szCs w:val="24"/>
              </w:rPr>
              <w:t>職員会（</w:t>
            </w:r>
            <w:r>
              <w:rPr>
                <w:rFonts w:ascii="ＭＳ 明朝" w:hAnsi="ＭＳ 明朝" w:hint="eastAsia"/>
                <w:color w:val="000000"/>
                <w:szCs w:val="24"/>
              </w:rPr>
              <w:t>夏休み前までのいじめ防止対策の取組の振り返り）</w:t>
            </w:r>
          </w:p>
          <w:p w:rsidR="00112FEA" w:rsidRPr="00112FEA" w:rsidRDefault="00112FEA" w:rsidP="00112FEA">
            <w:pPr>
              <w:spacing w:line="320" w:lineRule="exact"/>
              <w:ind w:left="210" w:hangingChars="100" w:hanging="210"/>
              <w:jc w:val="left"/>
              <w:rPr>
                <w:rFonts w:ascii="ＭＳ 明朝"/>
                <w:color w:val="000000"/>
                <w:szCs w:val="24"/>
              </w:rPr>
            </w:pPr>
            <w:r>
              <w:rPr>
                <w:rFonts w:ascii="ＭＳ 明朝" w:hAnsi="ＭＳ 明朝" w:hint="eastAsia"/>
                <w:color w:val="000000"/>
                <w:szCs w:val="24"/>
              </w:rPr>
              <w:t>・保護者との二</w:t>
            </w:r>
            <w:r w:rsidRPr="0074250B">
              <w:rPr>
                <w:rFonts w:ascii="ＭＳ 明朝" w:hAnsi="ＭＳ 明朝" w:hint="eastAsia"/>
                <w:color w:val="000000"/>
                <w:szCs w:val="24"/>
              </w:rPr>
              <w:t>者懇談を実施し、</w:t>
            </w:r>
            <w:r w:rsidRPr="0074250B">
              <w:rPr>
                <w:rFonts w:ascii="ＭＳ 明朝" w:hint="eastAsia"/>
                <w:color w:val="000000"/>
                <w:szCs w:val="24"/>
              </w:rPr>
              <w:t>保護者からの情報提供、個別の相談等を行い、児童理解に努める。</w:t>
            </w:r>
          </w:p>
        </w:tc>
        <w:tc>
          <w:tcPr>
            <w:tcW w:w="2127" w:type="dxa"/>
          </w:tcPr>
          <w:p w:rsidR="00F81817" w:rsidRPr="00714A22" w:rsidRDefault="00F81817" w:rsidP="003F7B81">
            <w:pPr>
              <w:spacing w:line="320" w:lineRule="exact"/>
              <w:jc w:val="left"/>
              <w:rPr>
                <w:rFonts w:ascii="ＭＳ 明朝"/>
                <w:color w:val="000000"/>
                <w:szCs w:val="24"/>
              </w:rPr>
            </w:pPr>
            <w:r>
              <w:rPr>
                <w:rFonts w:ascii="ＭＳ 明朝" w:hAnsi="ＭＳ 明朝" w:hint="eastAsia"/>
                <w:color w:val="000000"/>
                <w:szCs w:val="24"/>
              </w:rPr>
              <w:t>第</w:t>
            </w:r>
            <w:r>
              <w:rPr>
                <w:rFonts w:ascii="ＭＳ 明朝" w:hAnsi="ＭＳ 明朝"/>
                <w:color w:val="000000"/>
                <w:szCs w:val="24"/>
              </w:rPr>
              <w:t>1</w:t>
            </w:r>
            <w:r>
              <w:rPr>
                <w:rFonts w:ascii="ＭＳ 明朝" w:hAnsi="ＭＳ 明朝" w:hint="eastAsia"/>
                <w:color w:val="000000"/>
                <w:szCs w:val="24"/>
              </w:rPr>
              <w:t>回県いじめ調査</w:t>
            </w: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lastRenderedPageBreak/>
              <w:t>８月</w:t>
            </w:r>
          </w:p>
        </w:tc>
        <w:tc>
          <w:tcPr>
            <w:tcW w:w="6804" w:type="dxa"/>
          </w:tcPr>
          <w:p w:rsidR="00F81817" w:rsidRPr="00714A22" w:rsidRDefault="00F81817" w:rsidP="00F61FE0">
            <w:pPr>
              <w:spacing w:line="320" w:lineRule="exact"/>
              <w:jc w:val="left"/>
              <w:rPr>
                <w:rFonts w:ascii="ＭＳ 明朝"/>
                <w:color w:val="000000"/>
                <w:szCs w:val="24"/>
              </w:rPr>
            </w:pPr>
            <w:r>
              <w:rPr>
                <w:rFonts w:ascii="ＭＳ 明朝" w:hAnsi="ＭＳ 明朝" w:hint="eastAsia"/>
                <w:color w:val="000000"/>
                <w:szCs w:val="24"/>
              </w:rPr>
              <w:t>・</w:t>
            </w:r>
            <w:r w:rsidRPr="00714A22">
              <w:rPr>
                <w:rFonts w:ascii="ＭＳ 明朝" w:hAnsi="ＭＳ 明朝" w:hint="eastAsia"/>
                <w:color w:val="000000"/>
                <w:szCs w:val="24"/>
              </w:rPr>
              <w:t>職員研修会（ネットいじめも含めた研修会・教育相談研修会）</w:t>
            </w:r>
          </w:p>
          <w:p w:rsidR="00F81817" w:rsidRPr="00714A22" w:rsidRDefault="00F81817" w:rsidP="00C021AA">
            <w:pPr>
              <w:spacing w:line="320" w:lineRule="exact"/>
              <w:ind w:left="210" w:hangingChars="100" w:hanging="210"/>
              <w:jc w:val="left"/>
              <w:rPr>
                <w:rFonts w:ascii="ＭＳ 明朝"/>
                <w:color w:val="000000"/>
                <w:szCs w:val="24"/>
              </w:rPr>
            </w:pPr>
            <w:r>
              <w:rPr>
                <w:rFonts w:ascii="ＭＳ 明朝" w:hAnsi="ＭＳ 明朝" w:hint="eastAsia"/>
                <w:color w:val="000000"/>
                <w:szCs w:val="24"/>
              </w:rPr>
              <w:t>・</w:t>
            </w:r>
            <w:r w:rsidRPr="00714A22">
              <w:rPr>
                <w:rFonts w:ascii="ＭＳ 明朝" w:hAnsi="ＭＳ 明朝" w:hint="eastAsia"/>
                <w:color w:val="000000"/>
                <w:szCs w:val="24"/>
              </w:rPr>
              <w:t>校内</w:t>
            </w:r>
            <w:r>
              <w:rPr>
                <w:rFonts w:ascii="ＭＳ 明朝" w:hAnsi="ＭＳ 明朝" w:hint="eastAsia"/>
                <w:color w:val="000000"/>
                <w:szCs w:val="24"/>
              </w:rPr>
              <w:t>「</w:t>
            </w:r>
            <w:r w:rsidRPr="00714A22">
              <w:rPr>
                <w:rFonts w:ascii="ＭＳ 明朝" w:hAnsi="ＭＳ 明朝" w:hint="eastAsia"/>
                <w:color w:val="000000"/>
                <w:szCs w:val="24"/>
              </w:rPr>
              <w:t>いじめ未然防止・対策委員会</w:t>
            </w:r>
            <w:r>
              <w:rPr>
                <w:rFonts w:ascii="ＭＳ 明朝" w:hAnsi="ＭＳ 明朝" w:hint="eastAsia"/>
                <w:color w:val="000000"/>
                <w:szCs w:val="24"/>
              </w:rPr>
              <w:t>」</w:t>
            </w:r>
            <w:r w:rsidRPr="00714A22">
              <w:rPr>
                <w:rFonts w:ascii="ＭＳ 明朝" w:hAnsi="ＭＳ 明朝" w:hint="eastAsia"/>
                <w:color w:val="000000"/>
                <w:szCs w:val="24"/>
              </w:rPr>
              <w:t>の実施（</w:t>
            </w:r>
            <w:r w:rsidR="00C021AA" w:rsidRPr="001B3EB1">
              <w:rPr>
                <w:rFonts w:ascii="ＭＳ 明朝" w:hAnsi="ＭＳ 明朝" w:hint="eastAsia"/>
                <w:color w:val="000000"/>
                <w:szCs w:val="24"/>
              </w:rPr>
              <w:t>夏休み前</w:t>
            </w:r>
            <w:r w:rsidRPr="00714A22">
              <w:rPr>
                <w:rFonts w:ascii="ＭＳ 明朝" w:hAnsi="ＭＳ 明朝" w:hint="eastAsia"/>
                <w:color w:val="000000"/>
                <w:szCs w:val="24"/>
              </w:rPr>
              <w:t>の取組の評価）</w:t>
            </w:r>
          </w:p>
        </w:tc>
        <w:tc>
          <w:tcPr>
            <w:tcW w:w="2127" w:type="dxa"/>
          </w:tcPr>
          <w:p w:rsidR="00F81817" w:rsidRPr="00714A22" w:rsidRDefault="00F81817" w:rsidP="00F61FE0">
            <w:pPr>
              <w:spacing w:line="320" w:lineRule="exact"/>
              <w:jc w:val="left"/>
              <w:rPr>
                <w:rFonts w:ascii="ＭＳ 明朝"/>
                <w:color w:val="000000"/>
                <w:szCs w:val="24"/>
              </w:rPr>
            </w:pPr>
            <w:r>
              <w:rPr>
                <w:rFonts w:ascii="ＭＳ 明朝" w:hAnsi="ＭＳ 明朝" w:hint="eastAsia"/>
                <w:color w:val="000000"/>
                <w:szCs w:val="24"/>
              </w:rPr>
              <w:t>夏季休業中の指導</w:t>
            </w: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t>９月</w:t>
            </w:r>
          </w:p>
        </w:tc>
        <w:tc>
          <w:tcPr>
            <w:tcW w:w="6804" w:type="dxa"/>
          </w:tcPr>
          <w:p w:rsidR="00F81817" w:rsidRPr="00714A22" w:rsidRDefault="00F81817" w:rsidP="00F61FE0">
            <w:pPr>
              <w:spacing w:line="320" w:lineRule="exact"/>
              <w:jc w:val="left"/>
              <w:rPr>
                <w:rFonts w:ascii="ＭＳ 明朝"/>
                <w:color w:val="000000"/>
                <w:szCs w:val="24"/>
              </w:rPr>
            </w:pPr>
            <w:r>
              <w:rPr>
                <w:rFonts w:ascii="ＭＳ 明朝" w:hAnsi="ＭＳ 明朝" w:hint="eastAsia"/>
                <w:color w:val="000000"/>
                <w:szCs w:val="24"/>
              </w:rPr>
              <w:t>・</w:t>
            </w:r>
            <w:r w:rsidRPr="00714A22">
              <w:rPr>
                <w:rFonts w:ascii="ＭＳ 明朝" w:hAnsi="ＭＳ 明朝" w:hint="eastAsia"/>
                <w:color w:val="000000"/>
                <w:szCs w:val="24"/>
              </w:rPr>
              <w:t>学校だよりによる取組の見直し等の公表</w:t>
            </w:r>
          </w:p>
          <w:p w:rsidR="00F81817" w:rsidRPr="0078662E" w:rsidRDefault="00F81817" w:rsidP="00F61FE0">
            <w:pPr>
              <w:spacing w:line="320" w:lineRule="exact"/>
              <w:jc w:val="left"/>
              <w:rPr>
                <w:rFonts w:ascii="ＭＳ 明朝"/>
                <w:color w:val="000000"/>
                <w:szCs w:val="24"/>
              </w:rPr>
            </w:pPr>
            <w:r>
              <w:rPr>
                <w:rFonts w:ascii="ＭＳ 明朝" w:hAnsi="ＭＳ 明朝" w:hint="eastAsia"/>
                <w:color w:val="000000"/>
                <w:szCs w:val="24"/>
              </w:rPr>
              <w:t>・</w:t>
            </w:r>
            <w:r w:rsidRPr="00714A22">
              <w:rPr>
                <w:rFonts w:ascii="ＭＳ 明朝" w:hAnsi="ＭＳ 明朝" w:hint="eastAsia"/>
                <w:color w:val="000000"/>
                <w:szCs w:val="24"/>
              </w:rPr>
              <w:t>Ｗｅｂページ等による</w:t>
            </w:r>
            <w:r>
              <w:rPr>
                <w:rFonts w:ascii="ＭＳ 明朝" w:hAnsi="ＭＳ 明朝" w:hint="eastAsia"/>
                <w:color w:val="000000"/>
                <w:szCs w:val="24"/>
              </w:rPr>
              <w:t>取組経過等の報告</w:t>
            </w:r>
          </w:p>
        </w:tc>
        <w:tc>
          <w:tcPr>
            <w:tcW w:w="2127" w:type="dxa"/>
          </w:tcPr>
          <w:p w:rsidR="00F81817" w:rsidRPr="00714A22" w:rsidRDefault="00F81817" w:rsidP="00F61FE0">
            <w:pPr>
              <w:spacing w:line="320" w:lineRule="exact"/>
              <w:jc w:val="left"/>
              <w:rPr>
                <w:rFonts w:ascii="ＭＳ 明朝"/>
                <w:color w:val="000000"/>
                <w:szCs w:val="24"/>
              </w:rPr>
            </w:pP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t>１０月</w:t>
            </w:r>
          </w:p>
        </w:tc>
        <w:tc>
          <w:tcPr>
            <w:tcW w:w="6804" w:type="dxa"/>
          </w:tcPr>
          <w:p w:rsidR="00F81817" w:rsidRPr="00714A22" w:rsidRDefault="00F81817" w:rsidP="003656BC">
            <w:pPr>
              <w:spacing w:line="320" w:lineRule="exact"/>
              <w:ind w:left="210" w:hangingChars="100" w:hanging="210"/>
              <w:jc w:val="left"/>
              <w:rPr>
                <w:rFonts w:ascii="ＭＳ 明朝"/>
                <w:color w:val="000000"/>
                <w:szCs w:val="24"/>
              </w:rPr>
            </w:pPr>
            <w:r>
              <w:rPr>
                <w:rFonts w:ascii="ＭＳ 明朝" w:hAnsi="ＭＳ 明朝" w:hint="eastAsia"/>
                <w:color w:val="000000"/>
                <w:szCs w:val="24"/>
              </w:rPr>
              <w:t>・</w:t>
            </w:r>
            <w:r w:rsidR="003656BC">
              <w:rPr>
                <w:rFonts w:ascii="ＭＳ 明朝" w:hAnsi="ＭＳ 明朝" w:hint="eastAsia"/>
                <w:color w:val="000000"/>
                <w:szCs w:val="24"/>
              </w:rPr>
              <w:t>「</w:t>
            </w:r>
            <w:r w:rsidRPr="00714A22">
              <w:rPr>
                <w:rFonts w:ascii="ＭＳ 明朝" w:hAnsi="ＭＳ 明朝" w:hint="eastAsia"/>
                <w:color w:val="000000"/>
                <w:szCs w:val="24"/>
              </w:rPr>
              <w:t>心のアンケート</w:t>
            </w:r>
            <w:r w:rsidR="003656BC">
              <w:rPr>
                <w:rFonts w:ascii="ＭＳ 明朝" w:hAnsi="ＭＳ 明朝" w:hint="eastAsia"/>
                <w:color w:val="000000"/>
                <w:szCs w:val="24"/>
              </w:rPr>
              <w:t>・</w:t>
            </w:r>
            <w:r w:rsidR="003656BC">
              <w:rPr>
                <w:rFonts w:ascii="ＭＳ 明朝" w:hAnsi="ＭＳ 明朝"/>
                <w:color w:val="000000"/>
                <w:szCs w:val="24"/>
              </w:rPr>
              <w:t>いじめアンケート</w:t>
            </w:r>
            <w:r w:rsidRPr="00714A22">
              <w:rPr>
                <w:rFonts w:ascii="ＭＳ 明朝" w:hAnsi="ＭＳ 明朝" w:hint="eastAsia"/>
                <w:color w:val="000000"/>
                <w:szCs w:val="24"/>
              </w:rPr>
              <w:t>（記名式）</w:t>
            </w:r>
            <w:r w:rsidR="003656BC">
              <w:rPr>
                <w:rFonts w:ascii="ＭＳ 明朝" w:hAnsi="ＭＳ 明朝" w:hint="eastAsia"/>
                <w:color w:val="000000"/>
                <w:szCs w:val="24"/>
              </w:rPr>
              <w:t>」</w:t>
            </w:r>
            <w:r w:rsidRPr="00714A22">
              <w:rPr>
                <w:rFonts w:ascii="ＭＳ 明朝" w:hAnsi="ＭＳ 明朝" w:hint="eastAsia"/>
                <w:color w:val="000000"/>
                <w:szCs w:val="24"/>
              </w:rPr>
              <w:t>の実施</w:t>
            </w:r>
            <w:r>
              <w:rPr>
                <w:rFonts w:ascii="ＭＳ 明朝" w:hAnsi="ＭＳ 明朝" w:hint="eastAsia"/>
                <w:color w:val="000000"/>
                <w:szCs w:val="24"/>
              </w:rPr>
              <w:t>、</w:t>
            </w:r>
            <w:r w:rsidRPr="00714A22">
              <w:rPr>
                <w:rFonts w:ascii="ＭＳ 明朝" w:hAnsi="ＭＳ 明朝" w:hint="eastAsia"/>
                <w:color w:val="000000"/>
                <w:szCs w:val="24"/>
              </w:rPr>
              <w:t>教育相談の実施</w:t>
            </w:r>
          </w:p>
          <w:p w:rsidR="00F81817" w:rsidRPr="00714A22" w:rsidRDefault="00F81817" w:rsidP="00112FEA">
            <w:pPr>
              <w:spacing w:line="320" w:lineRule="exact"/>
              <w:jc w:val="left"/>
              <w:rPr>
                <w:rFonts w:ascii="ＭＳ 明朝"/>
                <w:color w:val="000000"/>
                <w:szCs w:val="24"/>
              </w:rPr>
            </w:pPr>
            <w:r>
              <w:rPr>
                <w:rFonts w:ascii="ＭＳ 明朝" w:hAnsi="ＭＳ 明朝" w:hint="eastAsia"/>
                <w:color w:val="000000"/>
                <w:szCs w:val="24"/>
              </w:rPr>
              <w:t>・</w:t>
            </w:r>
            <w:r w:rsidRPr="00714A22">
              <w:rPr>
                <w:rFonts w:ascii="ＭＳ 明朝" w:hAnsi="ＭＳ 明朝" w:hint="eastAsia"/>
                <w:color w:val="000000"/>
                <w:szCs w:val="24"/>
              </w:rPr>
              <w:t>学年</w:t>
            </w:r>
            <w:r>
              <w:rPr>
                <w:rFonts w:ascii="ＭＳ 明朝" w:hAnsi="ＭＳ 明朝" w:hint="eastAsia"/>
                <w:color w:val="000000"/>
                <w:szCs w:val="24"/>
              </w:rPr>
              <w:t>会（</w:t>
            </w:r>
            <w:r w:rsidRPr="00714A22">
              <w:rPr>
                <w:rFonts w:ascii="ＭＳ 明朝" w:hAnsi="ＭＳ 明朝" w:hint="eastAsia"/>
                <w:color w:val="000000"/>
                <w:szCs w:val="24"/>
              </w:rPr>
              <w:t>いじめ防止対策の取組についての</w:t>
            </w:r>
            <w:r>
              <w:rPr>
                <w:rFonts w:ascii="ＭＳ 明朝" w:hAnsi="ＭＳ 明朝" w:hint="eastAsia"/>
                <w:color w:val="000000"/>
                <w:szCs w:val="24"/>
              </w:rPr>
              <w:t>中間</w:t>
            </w:r>
            <w:r w:rsidRPr="00714A22">
              <w:rPr>
                <w:rFonts w:ascii="ＭＳ 明朝" w:hAnsi="ＭＳ 明朝" w:hint="eastAsia"/>
                <w:color w:val="000000"/>
                <w:szCs w:val="24"/>
              </w:rPr>
              <w:t>交流</w:t>
            </w:r>
            <w:r>
              <w:rPr>
                <w:rFonts w:ascii="ＭＳ 明朝" w:hAnsi="ＭＳ 明朝" w:hint="eastAsia"/>
                <w:color w:val="000000"/>
                <w:szCs w:val="24"/>
              </w:rPr>
              <w:t>）</w:t>
            </w:r>
          </w:p>
        </w:tc>
        <w:tc>
          <w:tcPr>
            <w:tcW w:w="2127" w:type="dxa"/>
          </w:tcPr>
          <w:p w:rsidR="00F81817" w:rsidRPr="00714A22" w:rsidRDefault="00F81817" w:rsidP="00F61FE0">
            <w:pPr>
              <w:spacing w:line="320" w:lineRule="exact"/>
              <w:jc w:val="left"/>
              <w:rPr>
                <w:rFonts w:ascii="ＭＳ 明朝"/>
                <w:color w:val="000000"/>
                <w:szCs w:val="24"/>
              </w:rPr>
            </w:pP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t>１１月</w:t>
            </w:r>
          </w:p>
        </w:tc>
        <w:tc>
          <w:tcPr>
            <w:tcW w:w="6804" w:type="dxa"/>
          </w:tcPr>
          <w:p w:rsidR="00F81817" w:rsidRPr="0074250B" w:rsidRDefault="00F81817" w:rsidP="00C021AA">
            <w:pPr>
              <w:spacing w:line="320" w:lineRule="exact"/>
              <w:ind w:left="210" w:hangingChars="100" w:hanging="210"/>
              <w:jc w:val="left"/>
              <w:rPr>
                <w:rFonts w:ascii="ＭＳ 明朝"/>
                <w:color w:val="000000"/>
                <w:szCs w:val="24"/>
              </w:rPr>
            </w:pPr>
            <w:r w:rsidRPr="0074250B">
              <w:rPr>
                <w:rFonts w:ascii="ＭＳ 明朝" w:hAnsi="ＭＳ 明朝" w:hint="eastAsia"/>
                <w:color w:val="000000"/>
                <w:szCs w:val="24"/>
              </w:rPr>
              <w:t>・「ひびきあいの日」に向けた取組（全校でのいじめ防止対策の取組）</w:t>
            </w:r>
          </w:p>
          <w:p w:rsidR="00F81817" w:rsidRPr="0074250B" w:rsidRDefault="00F81817" w:rsidP="00F61FE0">
            <w:pPr>
              <w:spacing w:line="320" w:lineRule="exact"/>
              <w:jc w:val="left"/>
              <w:rPr>
                <w:rFonts w:ascii="ＭＳ 明朝"/>
                <w:color w:val="000000"/>
                <w:szCs w:val="24"/>
              </w:rPr>
            </w:pPr>
            <w:r w:rsidRPr="0074250B">
              <w:rPr>
                <w:rFonts w:ascii="ＭＳ 明朝" w:hAnsi="ＭＳ 明朝" w:hint="eastAsia"/>
                <w:color w:val="000000"/>
                <w:szCs w:val="24"/>
              </w:rPr>
              <w:t>・児童向けネットいじめ研修②</w:t>
            </w:r>
          </w:p>
          <w:p w:rsidR="00567AE3" w:rsidRDefault="00F81817" w:rsidP="00567AE3">
            <w:pPr>
              <w:spacing w:line="320" w:lineRule="exact"/>
              <w:jc w:val="left"/>
              <w:rPr>
                <w:rFonts w:ascii="ＭＳ 明朝" w:hAnsi="ＭＳ 明朝"/>
                <w:color w:val="000000"/>
                <w:szCs w:val="24"/>
              </w:rPr>
            </w:pPr>
            <w:r w:rsidRPr="0074250B">
              <w:rPr>
                <w:rFonts w:ascii="ＭＳ 明朝" w:hAnsi="ＭＳ 明朝" w:hint="eastAsia"/>
                <w:color w:val="000000"/>
                <w:szCs w:val="24"/>
              </w:rPr>
              <w:t>・「ひびきあいの日」に向けて、児童会及び学級で取り組む。</w:t>
            </w:r>
          </w:p>
          <w:p w:rsidR="00F81817" w:rsidRDefault="00567AE3" w:rsidP="00567AE3">
            <w:pPr>
              <w:spacing w:line="320" w:lineRule="exact"/>
              <w:ind w:left="210" w:hangingChars="100" w:hanging="210"/>
              <w:jc w:val="left"/>
              <w:rPr>
                <w:rFonts w:ascii="ＭＳ 明朝" w:hAnsi="ＭＳ 明朝"/>
                <w:color w:val="000000"/>
                <w:szCs w:val="24"/>
              </w:rPr>
            </w:pPr>
            <w:r w:rsidRPr="0074250B">
              <w:rPr>
                <w:rFonts w:ascii="ＭＳ 明朝" w:hAnsi="ＭＳ 明朝" w:hint="eastAsia"/>
                <w:color w:val="000000"/>
                <w:szCs w:val="24"/>
              </w:rPr>
              <w:t>・「ひびきあいの日」の児童会及び各学級の取り組みを交流し、今後も仲間を大切にする、学校生活について認識を高める。</w:t>
            </w:r>
          </w:p>
          <w:p w:rsidR="00C021AA" w:rsidRPr="00567AE3" w:rsidRDefault="00C021AA" w:rsidP="00567AE3">
            <w:pPr>
              <w:spacing w:line="320" w:lineRule="exact"/>
              <w:ind w:left="210" w:hangingChars="100" w:hanging="210"/>
              <w:jc w:val="left"/>
              <w:rPr>
                <w:rFonts w:ascii="ＭＳ 明朝"/>
                <w:color w:val="000000"/>
                <w:szCs w:val="24"/>
              </w:rPr>
            </w:pPr>
            <w:r w:rsidRPr="001B3EB1">
              <w:rPr>
                <w:rFonts w:ascii="ＭＳ 明朝" w:hAnsi="ＭＳ 明朝" w:hint="eastAsia"/>
                <w:color w:val="000000"/>
                <w:szCs w:val="24"/>
              </w:rPr>
              <w:t>・学校運営協議会</w:t>
            </w:r>
          </w:p>
        </w:tc>
        <w:tc>
          <w:tcPr>
            <w:tcW w:w="2127" w:type="dxa"/>
          </w:tcPr>
          <w:p w:rsidR="00F81817" w:rsidRPr="00714A22" w:rsidRDefault="00F81817" w:rsidP="00F61FE0">
            <w:pPr>
              <w:spacing w:line="320" w:lineRule="exact"/>
              <w:jc w:val="left"/>
              <w:rPr>
                <w:rFonts w:ascii="ＭＳ 明朝"/>
                <w:color w:val="000000"/>
                <w:szCs w:val="24"/>
              </w:rPr>
            </w:pP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t>１２月</w:t>
            </w:r>
          </w:p>
        </w:tc>
        <w:tc>
          <w:tcPr>
            <w:tcW w:w="6804" w:type="dxa"/>
          </w:tcPr>
          <w:p w:rsidR="00112FEA" w:rsidRDefault="00F81817" w:rsidP="00F61FE0">
            <w:pPr>
              <w:spacing w:line="320" w:lineRule="exact"/>
              <w:jc w:val="left"/>
              <w:rPr>
                <w:rFonts w:ascii="ＭＳ 明朝" w:hAnsi="ＭＳ 明朝"/>
                <w:color w:val="000000"/>
                <w:szCs w:val="24"/>
              </w:rPr>
            </w:pPr>
            <w:r w:rsidRPr="0074250B">
              <w:rPr>
                <w:rFonts w:ascii="ＭＳ 明朝" w:hAnsi="ＭＳ 明朝" w:hint="eastAsia"/>
                <w:color w:val="000000"/>
                <w:szCs w:val="24"/>
              </w:rPr>
              <w:t>・第２回「教職員の取組評価（学校評価）アンケート」</w:t>
            </w:r>
          </w:p>
          <w:p w:rsidR="00F81817" w:rsidRPr="0074250B" w:rsidRDefault="00F81817" w:rsidP="00112FEA">
            <w:pPr>
              <w:spacing w:line="320" w:lineRule="exact"/>
              <w:ind w:firstLineChars="100" w:firstLine="210"/>
              <w:jc w:val="left"/>
              <w:rPr>
                <w:rFonts w:ascii="ＭＳ 明朝"/>
                <w:color w:val="000000"/>
                <w:szCs w:val="24"/>
              </w:rPr>
            </w:pPr>
            <w:r w:rsidRPr="0074250B">
              <w:rPr>
                <w:rFonts w:ascii="ＭＳ 明朝" w:hAnsi="ＭＳ 明朝" w:hint="eastAsia"/>
                <w:color w:val="000000"/>
                <w:szCs w:val="24"/>
              </w:rPr>
              <w:t>（次年度に向けて）</w:t>
            </w:r>
          </w:p>
          <w:p w:rsidR="00F81817" w:rsidRPr="0074250B" w:rsidRDefault="00F81817" w:rsidP="00103E12">
            <w:pPr>
              <w:spacing w:line="320" w:lineRule="exact"/>
              <w:ind w:left="210" w:hangingChars="100" w:hanging="210"/>
              <w:jc w:val="left"/>
              <w:rPr>
                <w:rFonts w:ascii="ＭＳ 明朝"/>
                <w:color w:val="000000"/>
                <w:szCs w:val="24"/>
              </w:rPr>
            </w:pPr>
            <w:r w:rsidRPr="0074250B">
              <w:rPr>
                <w:rFonts w:ascii="ＭＳ 明朝" w:hAnsi="ＭＳ 明朝" w:hint="eastAsia"/>
                <w:color w:val="000000"/>
                <w:szCs w:val="24"/>
              </w:rPr>
              <w:t>・校内「いじめ未然防止・対策委員会」の実施（いじめ防止対策の取組についての中間交流）</w:t>
            </w:r>
          </w:p>
        </w:tc>
        <w:tc>
          <w:tcPr>
            <w:tcW w:w="2127" w:type="dxa"/>
          </w:tcPr>
          <w:p w:rsidR="00F81817" w:rsidRDefault="00F81817" w:rsidP="00F61FE0">
            <w:pPr>
              <w:spacing w:line="320" w:lineRule="exact"/>
              <w:jc w:val="left"/>
              <w:rPr>
                <w:rFonts w:ascii="ＭＳ 明朝"/>
                <w:color w:val="000000"/>
                <w:szCs w:val="24"/>
              </w:rPr>
            </w:pPr>
            <w:r>
              <w:rPr>
                <w:rFonts w:ascii="ＭＳ 明朝" w:hAnsi="ＭＳ 明朝" w:hint="eastAsia"/>
                <w:color w:val="000000"/>
                <w:szCs w:val="24"/>
              </w:rPr>
              <w:t>冬季休業中の指導</w:t>
            </w:r>
          </w:p>
          <w:p w:rsidR="00F81817" w:rsidRPr="00714A22" w:rsidRDefault="00F81817" w:rsidP="00F61FE0">
            <w:pPr>
              <w:spacing w:line="320" w:lineRule="exact"/>
              <w:jc w:val="left"/>
              <w:rPr>
                <w:rFonts w:ascii="ＭＳ 明朝"/>
                <w:color w:val="000000"/>
                <w:szCs w:val="24"/>
              </w:rPr>
            </w:pPr>
            <w:r>
              <w:rPr>
                <w:rFonts w:ascii="ＭＳ 明朝" w:hAnsi="ＭＳ 明朝" w:hint="eastAsia"/>
                <w:color w:val="000000"/>
                <w:szCs w:val="24"/>
              </w:rPr>
              <w:t>第２回県いじめ調査</w:t>
            </w: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t>１月</w:t>
            </w:r>
          </w:p>
        </w:tc>
        <w:tc>
          <w:tcPr>
            <w:tcW w:w="6804" w:type="dxa"/>
          </w:tcPr>
          <w:p w:rsidR="00F81817" w:rsidRPr="0074250B" w:rsidRDefault="00F81817" w:rsidP="001F7B26">
            <w:pPr>
              <w:spacing w:line="320" w:lineRule="exact"/>
              <w:jc w:val="left"/>
              <w:rPr>
                <w:rFonts w:ascii="ＭＳ 明朝"/>
                <w:color w:val="000000"/>
                <w:szCs w:val="24"/>
              </w:rPr>
            </w:pPr>
            <w:r w:rsidRPr="0074250B">
              <w:rPr>
                <w:rFonts w:ascii="ＭＳ 明朝" w:hAnsi="ＭＳ 明朝" w:hint="eastAsia"/>
                <w:color w:val="000000"/>
                <w:szCs w:val="24"/>
              </w:rPr>
              <w:t>・職員会（冬休み前までのいじめ防止対策の取組の振り返り）</w:t>
            </w:r>
          </w:p>
          <w:p w:rsidR="00F81817" w:rsidRPr="0074250B" w:rsidRDefault="00F81817" w:rsidP="001F7B26">
            <w:pPr>
              <w:spacing w:line="320" w:lineRule="exact"/>
              <w:jc w:val="left"/>
              <w:rPr>
                <w:rFonts w:ascii="ＭＳ 明朝"/>
                <w:color w:val="000000"/>
                <w:szCs w:val="24"/>
              </w:rPr>
            </w:pPr>
            <w:r w:rsidRPr="0074250B">
              <w:rPr>
                <w:rFonts w:ascii="ＭＳ 明朝" w:hAnsi="ＭＳ 明朝" w:hint="eastAsia"/>
                <w:color w:val="000000"/>
                <w:szCs w:val="24"/>
              </w:rPr>
              <w:t>・教職員による次年度の取組計画</w:t>
            </w:r>
          </w:p>
        </w:tc>
        <w:tc>
          <w:tcPr>
            <w:tcW w:w="2127" w:type="dxa"/>
          </w:tcPr>
          <w:p w:rsidR="00F81817" w:rsidRPr="00714A22" w:rsidRDefault="00F81817" w:rsidP="00F61FE0">
            <w:pPr>
              <w:spacing w:line="320" w:lineRule="exact"/>
              <w:jc w:val="left"/>
              <w:rPr>
                <w:rFonts w:ascii="ＭＳ 明朝"/>
                <w:color w:val="000000"/>
                <w:szCs w:val="24"/>
              </w:rPr>
            </w:pP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t>２月</w:t>
            </w:r>
          </w:p>
        </w:tc>
        <w:tc>
          <w:tcPr>
            <w:tcW w:w="6804" w:type="dxa"/>
          </w:tcPr>
          <w:p w:rsidR="00F81817" w:rsidRPr="00714A22" w:rsidRDefault="003656BC" w:rsidP="003656BC">
            <w:pPr>
              <w:spacing w:line="320" w:lineRule="exact"/>
              <w:ind w:left="210" w:hangingChars="100" w:hanging="210"/>
              <w:jc w:val="left"/>
              <w:rPr>
                <w:rFonts w:ascii="ＭＳ 明朝"/>
                <w:color w:val="000000"/>
                <w:szCs w:val="24"/>
              </w:rPr>
            </w:pPr>
            <w:r>
              <w:rPr>
                <w:rFonts w:ascii="ＭＳ 明朝" w:hAnsi="ＭＳ 明朝" w:hint="eastAsia"/>
                <w:color w:val="000000"/>
                <w:szCs w:val="24"/>
              </w:rPr>
              <w:t>・「</w:t>
            </w:r>
            <w:r w:rsidRPr="00714A22">
              <w:rPr>
                <w:rFonts w:ascii="ＭＳ 明朝" w:hAnsi="ＭＳ 明朝" w:hint="eastAsia"/>
                <w:color w:val="000000"/>
                <w:szCs w:val="24"/>
              </w:rPr>
              <w:t>心のアンケート</w:t>
            </w:r>
            <w:r>
              <w:rPr>
                <w:rFonts w:ascii="ＭＳ 明朝" w:hAnsi="ＭＳ 明朝" w:hint="eastAsia"/>
                <w:color w:val="000000"/>
                <w:szCs w:val="24"/>
              </w:rPr>
              <w:t>・</w:t>
            </w:r>
            <w:r>
              <w:rPr>
                <w:rFonts w:ascii="ＭＳ 明朝" w:hAnsi="ＭＳ 明朝"/>
                <w:color w:val="000000"/>
                <w:szCs w:val="24"/>
              </w:rPr>
              <w:t>いじめアンケート</w:t>
            </w:r>
            <w:r w:rsidRPr="00714A22">
              <w:rPr>
                <w:rFonts w:ascii="ＭＳ 明朝" w:hAnsi="ＭＳ 明朝" w:hint="eastAsia"/>
                <w:color w:val="000000"/>
                <w:szCs w:val="24"/>
              </w:rPr>
              <w:t>（記名式）</w:t>
            </w:r>
            <w:r>
              <w:rPr>
                <w:rFonts w:ascii="ＭＳ 明朝" w:hAnsi="ＭＳ 明朝" w:hint="eastAsia"/>
                <w:color w:val="000000"/>
                <w:szCs w:val="24"/>
              </w:rPr>
              <w:t>」</w:t>
            </w:r>
            <w:r w:rsidRPr="00714A22">
              <w:rPr>
                <w:rFonts w:ascii="ＭＳ 明朝" w:hAnsi="ＭＳ 明朝" w:hint="eastAsia"/>
                <w:color w:val="000000"/>
                <w:szCs w:val="24"/>
              </w:rPr>
              <w:t>の実施</w:t>
            </w:r>
            <w:r>
              <w:rPr>
                <w:rFonts w:ascii="ＭＳ 明朝" w:hAnsi="ＭＳ 明朝" w:hint="eastAsia"/>
                <w:color w:val="000000"/>
                <w:szCs w:val="24"/>
              </w:rPr>
              <w:t>、</w:t>
            </w:r>
            <w:r w:rsidRPr="00714A22">
              <w:rPr>
                <w:rFonts w:ascii="ＭＳ 明朝" w:hAnsi="ＭＳ 明朝" w:hint="eastAsia"/>
                <w:color w:val="000000"/>
                <w:szCs w:val="24"/>
              </w:rPr>
              <w:t>教育相談の実施</w:t>
            </w:r>
            <w:r w:rsidR="00F81817">
              <w:rPr>
                <w:rFonts w:ascii="ＭＳ 明朝" w:hAnsi="ＭＳ 明朝" w:hint="eastAsia"/>
                <w:color w:val="000000"/>
                <w:szCs w:val="24"/>
              </w:rPr>
              <w:t>・</w:t>
            </w:r>
            <w:r w:rsidR="00F81817" w:rsidRPr="00BD48D3">
              <w:rPr>
                <w:rFonts w:ascii="ＭＳ 明朝" w:hAnsi="ＭＳ 明朝" w:hint="eastAsia"/>
                <w:color w:val="000000"/>
                <w:szCs w:val="24"/>
              </w:rPr>
              <w:t>児童会の取</w:t>
            </w:r>
            <w:r w:rsidR="00F81817" w:rsidRPr="00714A22">
              <w:rPr>
                <w:rFonts w:ascii="ＭＳ 明朝" w:hAnsi="ＭＳ 明朝" w:hint="eastAsia"/>
                <w:color w:val="000000"/>
                <w:szCs w:val="24"/>
              </w:rPr>
              <w:t>組のまとめ</w:t>
            </w:r>
          </w:p>
          <w:p w:rsidR="00BD48D3" w:rsidRDefault="00F81817" w:rsidP="00103E12">
            <w:pPr>
              <w:spacing w:line="320" w:lineRule="exact"/>
              <w:ind w:left="210" w:hangingChars="100" w:hanging="210"/>
              <w:jc w:val="left"/>
              <w:rPr>
                <w:rFonts w:ascii="ＭＳ 明朝" w:hAnsi="ＭＳ 明朝"/>
                <w:color w:val="000000"/>
                <w:szCs w:val="24"/>
              </w:rPr>
            </w:pPr>
            <w:r>
              <w:rPr>
                <w:rFonts w:ascii="ＭＳ 明朝" w:hAnsi="ＭＳ 明朝" w:hint="eastAsia"/>
                <w:color w:val="000000"/>
                <w:szCs w:val="24"/>
              </w:rPr>
              <w:t>・</w:t>
            </w:r>
            <w:r w:rsidRPr="00714A22">
              <w:rPr>
                <w:rFonts w:ascii="ＭＳ 明朝" w:hAnsi="ＭＳ 明朝" w:hint="eastAsia"/>
                <w:color w:val="000000"/>
                <w:szCs w:val="24"/>
              </w:rPr>
              <w:t>第２回</w:t>
            </w:r>
            <w:r>
              <w:rPr>
                <w:rFonts w:ascii="ＭＳ 明朝" w:hAnsi="ＭＳ 明朝" w:hint="eastAsia"/>
                <w:color w:val="000000"/>
                <w:szCs w:val="24"/>
              </w:rPr>
              <w:t>「</w:t>
            </w:r>
            <w:r w:rsidRPr="00714A22">
              <w:rPr>
                <w:rFonts w:ascii="ＭＳ 明朝" w:hAnsi="ＭＳ 明朝" w:hint="eastAsia"/>
                <w:color w:val="000000"/>
                <w:szCs w:val="24"/>
              </w:rPr>
              <w:t>いじめ未然防止・対策委員会</w:t>
            </w:r>
            <w:r>
              <w:rPr>
                <w:rFonts w:ascii="ＭＳ 明朝" w:hAnsi="ＭＳ 明朝" w:hint="eastAsia"/>
                <w:color w:val="000000"/>
                <w:szCs w:val="24"/>
              </w:rPr>
              <w:t>」</w:t>
            </w:r>
            <w:r w:rsidRPr="00714A22">
              <w:rPr>
                <w:rFonts w:ascii="ＭＳ 明朝" w:hAnsi="ＭＳ 明朝" w:hint="eastAsia"/>
                <w:color w:val="000000"/>
                <w:szCs w:val="24"/>
              </w:rPr>
              <w:t>の実施</w:t>
            </w:r>
          </w:p>
          <w:p w:rsidR="00F81817" w:rsidRPr="00714A22" w:rsidRDefault="00F81817" w:rsidP="00BD48D3">
            <w:pPr>
              <w:spacing w:line="320" w:lineRule="exact"/>
              <w:ind w:leftChars="100" w:left="210" w:firstLineChars="100" w:firstLine="210"/>
              <w:jc w:val="left"/>
              <w:rPr>
                <w:rFonts w:ascii="ＭＳ 明朝"/>
                <w:color w:val="000000"/>
                <w:szCs w:val="24"/>
              </w:rPr>
            </w:pPr>
            <w:r w:rsidRPr="00714A22">
              <w:rPr>
                <w:rFonts w:ascii="ＭＳ 明朝" w:hAnsi="ＭＳ 明朝" w:hint="eastAsia"/>
                <w:color w:val="000000"/>
                <w:szCs w:val="24"/>
              </w:rPr>
              <w:t>（</w:t>
            </w:r>
            <w:r>
              <w:rPr>
                <w:rFonts w:ascii="ＭＳ 明朝" w:hAnsi="ＭＳ 明朝" w:hint="eastAsia"/>
                <w:color w:val="000000"/>
                <w:szCs w:val="24"/>
              </w:rPr>
              <w:t>外部専門家も含む。</w:t>
            </w:r>
            <w:r w:rsidRPr="00714A22">
              <w:rPr>
                <w:rFonts w:ascii="ＭＳ 明朝" w:hAnsi="ＭＳ 明朝" w:hint="eastAsia"/>
                <w:color w:val="000000"/>
                <w:szCs w:val="24"/>
              </w:rPr>
              <w:t>本年度のまとめ及び来年度の計画立案）</w:t>
            </w:r>
          </w:p>
          <w:p w:rsidR="00F81817" w:rsidRPr="00714A22" w:rsidRDefault="00F81817" w:rsidP="00112FEA">
            <w:pPr>
              <w:spacing w:line="320" w:lineRule="exact"/>
              <w:jc w:val="left"/>
              <w:rPr>
                <w:rFonts w:ascii="ＭＳ 明朝"/>
                <w:color w:val="000000"/>
                <w:szCs w:val="24"/>
              </w:rPr>
            </w:pPr>
            <w:r>
              <w:rPr>
                <w:rFonts w:ascii="ＭＳ 明朝" w:hAnsi="ＭＳ 明朝" w:hint="eastAsia"/>
                <w:color w:val="000000"/>
                <w:szCs w:val="24"/>
              </w:rPr>
              <w:t>・</w:t>
            </w:r>
            <w:r w:rsidRPr="00714A22">
              <w:rPr>
                <w:rFonts w:ascii="ＭＳ 明朝" w:hAnsi="ＭＳ 明朝" w:hint="eastAsia"/>
                <w:color w:val="000000"/>
                <w:szCs w:val="24"/>
              </w:rPr>
              <w:t>学校</w:t>
            </w:r>
            <w:r w:rsidR="00112FEA">
              <w:rPr>
                <w:rFonts w:ascii="ＭＳ 明朝" w:hAnsi="ＭＳ 明朝" w:hint="eastAsia"/>
                <w:color w:val="000000"/>
                <w:szCs w:val="24"/>
              </w:rPr>
              <w:t>運営協議</w:t>
            </w:r>
            <w:r w:rsidRPr="00714A22">
              <w:rPr>
                <w:rFonts w:ascii="ＭＳ 明朝" w:hAnsi="ＭＳ 明朝" w:hint="eastAsia"/>
                <w:color w:val="000000"/>
                <w:szCs w:val="24"/>
              </w:rPr>
              <w:t>会</w:t>
            </w:r>
          </w:p>
        </w:tc>
        <w:tc>
          <w:tcPr>
            <w:tcW w:w="2127" w:type="dxa"/>
          </w:tcPr>
          <w:p w:rsidR="00F81817" w:rsidRPr="00714A22" w:rsidRDefault="00F81817" w:rsidP="00F61FE0">
            <w:pPr>
              <w:spacing w:line="320" w:lineRule="exact"/>
              <w:jc w:val="left"/>
              <w:rPr>
                <w:rFonts w:ascii="ＭＳ 明朝"/>
                <w:color w:val="000000"/>
                <w:szCs w:val="24"/>
              </w:rPr>
            </w:pPr>
          </w:p>
        </w:tc>
      </w:tr>
      <w:tr w:rsidR="00F81817" w:rsidRPr="00714A22" w:rsidTr="00112FEA">
        <w:tc>
          <w:tcPr>
            <w:tcW w:w="851" w:type="dxa"/>
          </w:tcPr>
          <w:p w:rsidR="00F81817" w:rsidRPr="00714A22" w:rsidRDefault="00F81817" w:rsidP="00F61FE0">
            <w:pPr>
              <w:spacing w:line="320" w:lineRule="exact"/>
              <w:jc w:val="right"/>
              <w:rPr>
                <w:rFonts w:ascii="ＭＳ 明朝"/>
                <w:color w:val="000000"/>
                <w:szCs w:val="24"/>
              </w:rPr>
            </w:pPr>
            <w:r w:rsidRPr="00714A22">
              <w:rPr>
                <w:rFonts w:ascii="ＭＳ 明朝" w:hAnsi="ＭＳ 明朝" w:hint="eastAsia"/>
                <w:color w:val="000000"/>
                <w:szCs w:val="24"/>
              </w:rPr>
              <w:t>３月</w:t>
            </w:r>
          </w:p>
        </w:tc>
        <w:tc>
          <w:tcPr>
            <w:tcW w:w="6804" w:type="dxa"/>
          </w:tcPr>
          <w:p w:rsidR="00F81817" w:rsidRDefault="00F81817" w:rsidP="00F61FE0">
            <w:pPr>
              <w:spacing w:line="320" w:lineRule="exact"/>
              <w:jc w:val="left"/>
              <w:rPr>
                <w:rFonts w:ascii="ＭＳ 明朝"/>
                <w:color w:val="000000"/>
                <w:szCs w:val="24"/>
              </w:rPr>
            </w:pPr>
            <w:r>
              <w:rPr>
                <w:rFonts w:ascii="ＭＳ 明朝" w:hAnsi="ＭＳ 明朝" w:hint="eastAsia"/>
                <w:color w:val="000000"/>
                <w:szCs w:val="24"/>
              </w:rPr>
              <w:t>・第３</w:t>
            </w:r>
            <w:r w:rsidRPr="00474423">
              <w:rPr>
                <w:rFonts w:ascii="ＭＳ 明朝" w:hAnsi="ＭＳ 明朝" w:hint="eastAsia"/>
                <w:color w:val="000000"/>
                <w:szCs w:val="24"/>
              </w:rPr>
              <w:t>回「教職員の取組評価アンケート」</w:t>
            </w:r>
            <w:r>
              <w:rPr>
                <w:rFonts w:ascii="ＭＳ 明朝" w:hAnsi="ＭＳ 明朝" w:hint="eastAsia"/>
                <w:color w:val="000000"/>
                <w:szCs w:val="24"/>
              </w:rPr>
              <w:t>（１年間の評価）</w:t>
            </w:r>
          </w:p>
          <w:p w:rsidR="00F81817" w:rsidRPr="00714A22" w:rsidRDefault="00F81817" w:rsidP="00F61FE0">
            <w:pPr>
              <w:spacing w:line="320" w:lineRule="exact"/>
              <w:jc w:val="left"/>
              <w:rPr>
                <w:rFonts w:ascii="ＭＳ 明朝"/>
                <w:color w:val="000000"/>
                <w:szCs w:val="24"/>
              </w:rPr>
            </w:pPr>
            <w:r>
              <w:rPr>
                <w:rFonts w:ascii="ＭＳ 明朝" w:hAnsi="ＭＳ 明朝" w:hint="eastAsia"/>
                <w:color w:val="000000"/>
                <w:szCs w:val="24"/>
              </w:rPr>
              <w:t>・</w:t>
            </w:r>
            <w:r w:rsidRPr="00714A22">
              <w:rPr>
                <w:rFonts w:ascii="ＭＳ 明朝" w:hAnsi="ＭＳ 明朝" w:hint="eastAsia"/>
                <w:color w:val="000000"/>
                <w:szCs w:val="24"/>
              </w:rPr>
              <w:t>学校だより等による次年度の取組等の説明</w:t>
            </w:r>
          </w:p>
        </w:tc>
        <w:tc>
          <w:tcPr>
            <w:tcW w:w="2127" w:type="dxa"/>
          </w:tcPr>
          <w:p w:rsidR="00F81817" w:rsidRDefault="00F81817" w:rsidP="003F7B81">
            <w:pPr>
              <w:spacing w:line="320" w:lineRule="exact"/>
              <w:jc w:val="left"/>
              <w:rPr>
                <w:rFonts w:ascii="ＭＳ 明朝"/>
                <w:color w:val="000000"/>
                <w:szCs w:val="24"/>
              </w:rPr>
            </w:pPr>
            <w:r>
              <w:rPr>
                <w:rFonts w:ascii="ＭＳ 明朝" w:hAnsi="ＭＳ 明朝" w:hint="eastAsia"/>
                <w:color w:val="000000"/>
                <w:szCs w:val="24"/>
              </w:rPr>
              <w:t>第３回県いじめ調査</w:t>
            </w:r>
            <w:r>
              <w:rPr>
                <w:rFonts w:ascii="ＭＳ 明朝" w:hAnsi="ＭＳ 明朝"/>
                <w:color w:val="000000"/>
                <w:szCs w:val="24"/>
              </w:rPr>
              <w:t>(</w:t>
            </w:r>
            <w:r>
              <w:rPr>
                <w:rFonts w:ascii="ＭＳ 明朝" w:hAnsi="ＭＳ 明朝" w:hint="eastAsia"/>
                <w:color w:val="000000"/>
                <w:szCs w:val="24"/>
              </w:rPr>
              <w:t>国の調査を兼ねる</w:t>
            </w:r>
            <w:r>
              <w:rPr>
                <w:rFonts w:ascii="ＭＳ 明朝" w:hAnsi="ＭＳ 明朝"/>
                <w:color w:val="000000"/>
                <w:szCs w:val="24"/>
              </w:rPr>
              <w:t>)</w:t>
            </w:r>
          </w:p>
          <w:p w:rsidR="00F81817" w:rsidRPr="00112FEA" w:rsidRDefault="00F81817" w:rsidP="003F7B81">
            <w:pPr>
              <w:spacing w:line="320" w:lineRule="exact"/>
              <w:jc w:val="left"/>
              <w:rPr>
                <w:rFonts w:ascii="ＭＳ 明朝"/>
                <w:color w:val="000000"/>
                <w:szCs w:val="21"/>
              </w:rPr>
            </w:pPr>
            <w:r w:rsidRPr="00112FEA">
              <w:rPr>
                <w:rFonts w:ascii="ＭＳ 明朝" w:hAnsi="ＭＳ 明朝" w:hint="eastAsia"/>
                <w:color w:val="000000"/>
                <w:szCs w:val="21"/>
              </w:rPr>
              <w:t>次年度への引き継ぎ</w:t>
            </w:r>
          </w:p>
        </w:tc>
      </w:tr>
    </w:tbl>
    <w:p w:rsidR="00F81817" w:rsidRDefault="00F81817" w:rsidP="006D05DF">
      <w:pPr>
        <w:spacing w:line="340" w:lineRule="exact"/>
        <w:rPr>
          <w:rFonts w:ascii="HGS創英角ｺﾞｼｯｸUB" w:eastAsia="HGS創英角ｺﾞｼｯｸUB" w:hAnsi="ＭＳ 明朝"/>
          <w:color w:val="000000"/>
          <w:sz w:val="24"/>
          <w:szCs w:val="24"/>
        </w:rPr>
      </w:pPr>
    </w:p>
    <w:p w:rsidR="003656BC" w:rsidRDefault="003656BC" w:rsidP="006D05DF">
      <w:pPr>
        <w:spacing w:line="340" w:lineRule="exact"/>
        <w:rPr>
          <w:rFonts w:ascii="HGS創英角ｺﾞｼｯｸUB" w:eastAsia="HGS創英角ｺﾞｼｯｸUB" w:hAnsi="ＭＳ 明朝"/>
          <w:color w:val="000000"/>
          <w:sz w:val="24"/>
          <w:szCs w:val="24"/>
        </w:rPr>
      </w:pPr>
    </w:p>
    <w:p w:rsidR="001B3EB1" w:rsidRPr="00714A22" w:rsidRDefault="001B3EB1" w:rsidP="006D05DF">
      <w:pPr>
        <w:spacing w:line="340" w:lineRule="exact"/>
        <w:rPr>
          <w:rFonts w:ascii="HGS創英角ｺﾞｼｯｸUB" w:eastAsia="HGS創英角ｺﾞｼｯｸUB" w:hAnsi="ＭＳ 明朝"/>
          <w:color w:val="000000"/>
          <w:sz w:val="24"/>
          <w:szCs w:val="24"/>
        </w:rPr>
      </w:pPr>
    </w:p>
    <w:p w:rsidR="00F81817" w:rsidRPr="00B255FE" w:rsidRDefault="00F81817" w:rsidP="004611CB">
      <w:pPr>
        <w:autoSpaceDE w:val="0"/>
        <w:autoSpaceDN w:val="0"/>
        <w:adjustRightInd w:val="0"/>
        <w:spacing w:line="360" w:lineRule="exact"/>
        <w:rPr>
          <w:rFonts w:ascii="HG創英角ｺﾞｼｯｸUB" w:eastAsia="HG創英角ｺﾞｼｯｸUB" w:hAnsi="HG創英角ｺﾞｼｯｸUB"/>
          <w:sz w:val="32"/>
          <w:szCs w:val="24"/>
          <w:bdr w:val="single" w:sz="4" w:space="0" w:color="auto"/>
        </w:rPr>
      </w:pPr>
      <w:r w:rsidRPr="00D045A4">
        <w:rPr>
          <w:rFonts w:ascii="HG創英角ｺﾞｼｯｸUB" w:eastAsia="HG創英角ｺﾞｼｯｸUB" w:hAnsi="HG創英角ｺﾞｼｯｸUB" w:hint="eastAsia"/>
          <w:color w:val="FFFFFF"/>
          <w:sz w:val="32"/>
          <w:szCs w:val="24"/>
          <w:highlight w:val="black"/>
          <w:bdr w:val="single" w:sz="4" w:space="0" w:color="auto"/>
        </w:rPr>
        <w:t>６</w:t>
      </w:r>
      <w:r w:rsidRPr="00B255FE">
        <w:rPr>
          <w:rFonts w:ascii="HG創英角ｺﾞｼｯｸUB" w:eastAsia="HG創英角ｺﾞｼｯｸUB" w:hAnsi="HG創英角ｺﾞｼｯｸUB" w:hint="eastAsia"/>
          <w:color w:val="FFFFFF"/>
          <w:sz w:val="32"/>
          <w:szCs w:val="24"/>
          <w:bdr w:val="single" w:sz="4" w:space="0" w:color="auto"/>
        </w:rPr>
        <w:t xml:space="preserve">　</w:t>
      </w:r>
      <w:r>
        <w:rPr>
          <w:rFonts w:ascii="HG創英角ｺﾞｼｯｸUB" w:eastAsia="HG創英角ｺﾞｼｯｸUB" w:hAnsi="HG創英角ｺﾞｼｯｸUB" w:hint="eastAsia"/>
          <w:sz w:val="32"/>
          <w:szCs w:val="24"/>
          <w:bdr w:val="single" w:sz="4" w:space="0" w:color="auto"/>
        </w:rPr>
        <w:t xml:space="preserve">いじめ問題発生時の対応　</w:t>
      </w:r>
    </w:p>
    <w:p w:rsidR="00F81817" w:rsidRPr="001828A9" w:rsidRDefault="00F81817" w:rsidP="00081939">
      <w:pPr>
        <w:pStyle w:val="a3"/>
        <w:numPr>
          <w:ilvl w:val="0"/>
          <w:numId w:val="13"/>
        </w:numPr>
        <w:autoSpaceDE w:val="0"/>
        <w:autoSpaceDN w:val="0"/>
        <w:adjustRightInd w:val="0"/>
        <w:spacing w:line="320" w:lineRule="exact"/>
        <w:ind w:leftChars="0"/>
        <w:rPr>
          <w:rFonts w:ascii="HGSｺﾞｼｯｸE" w:eastAsia="HGSｺﾞｼｯｸE" w:hAnsi="HGSｺﾞｼｯｸE"/>
          <w:sz w:val="24"/>
          <w:szCs w:val="24"/>
        </w:rPr>
      </w:pPr>
      <w:r w:rsidRPr="001828A9">
        <w:rPr>
          <w:rFonts w:ascii="HGSｺﾞｼｯｸE" w:eastAsia="HGSｺﾞｼｯｸE" w:hAnsi="HGSｺﾞｼｯｸE" w:hint="eastAsia"/>
          <w:sz w:val="24"/>
          <w:szCs w:val="24"/>
        </w:rPr>
        <w:t>いじめ問題発生時・発見時の初期対応</w:t>
      </w:r>
    </w:p>
    <w:p w:rsidR="00F81817" w:rsidRPr="001828A9" w:rsidRDefault="00F81817" w:rsidP="00081939">
      <w:pPr>
        <w:autoSpaceDE w:val="0"/>
        <w:autoSpaceDN w:val="0"/>
        <w:adjustRightInd w:val="0"/>
        <w:spacing w:line="320" w:lineRule="exact"/>
        <w:rPr>
          <w:rFonts w:ascii="HGSｺﾞｼｯｸE" w:eastAsia="HGSｺﾞｼｯｸE" w:hAnsi="HGSｺﾞｼｯｸE"/>
          <w:sz w:val="24"/>
          <w:szCs w:val="24"/>
        </w:rPr>
      </w:pPr>
      <w:r w:rsidRPr="001828A9">
        <w:rPr>
          <w:rFonts w:ascii="HGSｺﾞｼｯｸE" w:eastAsia="HGSｺﾞｼｯｸE" w:hAnsi="HGSｺﾞｼｯｸE" w:hint="eastAsia"/>
          <w:sz w:val="24"/>
          <w:szCs w:val="24"/>
        </w:rPr>
        <w:t xml:space="preserve">　【組織対応】</w:t>
      </w:r>
    </w:p>
    <w:p w:rsidR="00F81817" w:rsidRDefault="00F81817" w:rsidP="00103E12">
      <w:pPr>
        <w:spacing w:line="320" w:lineRule="exact"/>
        <w:ind w:leftChars="200" w:left="660" w:hangingChars="100" w:hanging="240"/>
        <w:rPr>
          <w:rFonts w:ascii="ＭＳ 明朝"/>
          <w:sz w:val="24"/>
          <w:szCs w:val="24"/>
        </w:rPr>
      </w:pPr>
      <w:r w:rsidRPr="00714A22">
        <w:rPr>
          <w:rFonts w:ascii="ＭＳ 明朝" w:hAnsi="ＭＳ 明朝" w:hint="eastAsia"/>
          <w:sz w:val="24"/>
          <w:szCs w:val="24"/>
        </w:rPr>
        <w:t>・</w:t>
      </w:r>
      <w:r>
        <w:rPr>
          <w:rFonts w:ascii="ＭＳ 明朝" w:hAnsi="ＭＳ 明朝" w:hint="eastAsia"/>
          <w:sz w:val="24"/>
          <w:szCs w:val="24"/>
        </w:rPr>
        <w:t>「</w:t>
      </w:r>
      <w:r w:rsidRPr="00714A22">
        <w:rPr>
          <w:rFonts w:ascii="ＭＳ 明朝" w:hAnsi="ＭＳ 明朝" w:hint="eastAsia"/>
          <w:sz w:val="24"/>
          <w:szCs w:val="24"/>
        </w:rPr>
        <w:t>いじめ未然防止・対策委員会</w:t>
      </w:r>
      <w:r>
        <w:rPr>
          <w:rFonts w:ascii="ＭＳ 明朝" w:hAnsi="ＭＳ 明朝" w:hint="eastAsia"/>
          <w:sz w:val="24"/>
          <w:szCs w:val="24"/>
        </w:rPr>
        <w:t>」で方針を確認し、事実確認や情報収集、保護者との連携等、役割を明確にした組織的な動きをつくる。</w:t>
      </w:r>
    </w:p>
    <w:p w:rsidR="00F81817" w:rsidRPr="001828A9" w:rsidRDefault="00F81817" w:rsidP="00081939">
      <w:pPr>
        <w:spacing w:line="320" w:lineRule="exact"/>
        <w:rPr>
          <w:rFonts w:ascii="HGSｺﾞｼｯｸE" w:eastAsia="HGSｺﾞｼｯｸE" w:hAnsi="HGSｺﾞｼｯｸE"/>
          <w:sz w:val="24"/>
          <w:szCs w:val="24"/>
        </w:rPr>
      </w:pPr>
      <w:r>
        <w:rPr>
          <w:rFonts w:ascii="ＭＳ 明朝" w:hAnsi="ＭＳ 明朝" w:hint="eastAsia"/>
          <w:sz w:val="24"/>
          <w:szCs w:val="24"/>
        </w:rPr>
        <w:t xml:space="preserve">　</w:t>
      </w:r>
      <w:r w:rsidRPr="001828A9">
        <w:rPr>
          <w:rFonts w:ascii="HGSｺﾞｼｯｸE" w:eastAsia="HGSｺﾞｼｯｸE" w:hAnsi="HGSｺﾞｼｯｸE" w:hint="eastAsia"/>
          <w:sz w:val="24"/>
          <w:szCs w:val="24"/>
        </w:rPr>
        <w:t>【対応の</w:t>
      </w:r>
      <w:r>
        <w:rPr>
          <w:rFonts w:ascii="HGSｺﾞｼｯｸE" w:eastAsia="HGSｺﾞｼｯｸE" w:hAnsi="HGSｺﾞｼｯｸE" w:hint="eastAsia"/>
          <w:sz w:val="24"/>
          <w:szCs w:val="24"/>
        </w:rPr>
        <w:t>重点</w:t>
      </w:r>
      <w:r w:rsidRPr="001828A9">
        <w:rPr>
          <w:rFonts w:ascii="HGSｺﾞｼｯｸE" w:eastAsia="HGSｺﾞｼｯｸE" w:hAnsi="HGSｺﾞｼｯｸE" w:hint="eastAsia"/>
          <w:sz w:val="24"/>
          <w:szCs w:val="24"/>
        </w:rPr>
        <w:t>】</w:t>
      </w:r>
    </w:p>
    <w:p w:rsidR="00CB1198" w:rsidRPr="00CB1198" w:rsidRDefault="00F81817" w:rsidP="00CB1198">
      <w:pPr>
        <w:spacing w:line="320" w:lineRule="exact"/>
        <w:ind w:left="720" w:hangingChars="300" w:hanging="720"/>
        <w:rPr>
          <w:rFonts w:ascii="ＭＳ 明朝" w:hAnsi="ＭＳ 明朝"/>
          <w:sz w:val="24"/>
          <w:szCs w:val="24"/>
        </w:rPr>
      </w:pPr>
      <w:r>
        <w:rPr>
          <w:rFonts w:ascii="ＭＳ 明朝" w:hAnsi="ＭＳ 明朝" w:hint="eastAsia"/>
          <w:sz w:val="24"/>
          <w:szCs w:val="24"/>
        </w:rPr>
        <w:t xml:space="preserve">　　</w:t>
      </w:r>
      <w:r w:rsidRPr="001828A9">
        <w:rPr>
          <w:rFonts w:ascii="ＭＳ 明朝" w:hAnsi="ＭＳ 明朝" w:hint="eastAsia"/>
          <w:sz w:val="24"/>
          <w:szCs w:val="24"/>
        </w:rPr>
        <w:t>・</w:t>
      </w:r>
      <w:r>
        <w:rPr>
          <w:rFonts w:ascii="ＭＳ 明朝" w:hAnsi="ＭＳ 明朝" w:hint="eastAsia"/>
          <w:sz w:val="24"/>
          <w:szCs w:val="24"/>
        </w:rPr>
        <w:t>いじめの兆候を把握したら、速やかに情報共有し、組織的にかつ丁寧に事実確認を行う。</w:t>
      </w:r>
    </w:p>
    <w:p w:rsidR="00F81817" w:rsidRPr="001828A9" w:rsidRDefault="00F81817" w:rsidP="00103E12">
      <w:pPr>
        <w:spacing w:line="320" w:lineRule="exact"/>
        <w:ind w:leftChars="200" w:left="660" w:hangingChars="100" w:hanging="240"/>
        <w:rPr>
          <w:rFonts w:ascii="ＭＳ 明朝"/>
          <w:sz w:val="24"/>
          <w:szCs w:val="24"/>
        </w:rPr>
      </w:pPr>
      <w:r>
        <w:rPr>
          <w:rFonts w:ascii="ＭＳ 明朝" w:hAnsi="ＭＳ 明朝" w:hint="eastAsia"/>
          <w:sz w:val="24"/>
          <w:szCs w:val="24"/>
        </w:rPr>
        <w:t>・いじめの事実</w:t>
      </w:r>
      <w:r w:rsidRPr="0074250B">
        <w:rPr>
          <w:rFonts w:ascii="ＭＳ 明朝" w:hAnsi="ＭＳ 明朝" w:hint="eastAsia"/>
          <w:sz w:val="24"/>
          <w:szCs w:val="24"/>
        </w:rPr>
        <w:t>が確認、或い</w:t>
      </w:r>
      <w:r>
        <w:rPr>
          <w:rFonts w:ascii="ＭＳ 明朝" w:hAnsi="ＭＳ 明朝" w:hint="eastAsia"/>
          <w:sz w:val="24"/>
          <w:szCs w:val="24"/>
        </w:rPr>
        <w:t>は疑いがある場合は</w:t>
      </w:r>
      <w:r w:rsidRPr="001828A9">
        <w:rPr>
          <w:rFonts w:ascii="ＭＳ 明朝" w:hAnsi="ＭＳ 明朝" w:hint="eastAsia"/>
          <w:sz w:val="24"/>
          <w:szCs w:val="24"/>
        </w:rPr>
        <w:t>、</w:t>
      </w:r>
      <w:r>
        <w:rPr>
          <w:rFonts w:ascii="ＭＳ 明朝" w:hAnsi="ＭＳ 明朝" w:hint="eastAsia"/>
          <w:sz w:val="24"/>
          <w:szCs w:val="24"/>
        </w:rPr>
        <w:t>いじめを受けた（疑いがある）</w:t>
      </w:r>
      <w:r w:rsidRPr="0074250B">
        <w:rPr>
          <w:rFonts w:ascii="ＭＳ 明朝" w:hAnsi="ＭＳ 明朝" w:hint="eastAsia"/>
          <w:sz w:val="24"/>
          <w:szCs w:val="24"/>
        </w:rPr>
        <w:t>児童の気持ちに寄</w:t>
      </w:r>
      <w:r>
        <w:rPr>
          <w:rFonts w:ascii="ＭＳ 明朝" w:hAnsi="ＭＳ 明朝" w:hint="eastAsia"/>
          <w:sz w:val="24"/>
          <w:szCs w:val="24"/>
        </w:rPr>
        <w:t>り添い、</w:t>
      </w:r>
      <w:r w:rsidRPr="001828A9">
        <w:rPr>
          <w:rFonts w:ascii="ＭＳ 明朝" w:hAnsi="ＭＳ 明朝" w:hint="eastAsia"/>
          <w:sz w:val="24"/>
          <w:szCs w:val="24"/>
        </w:rPr>
        <w:t>安全</w:t>
      </w:r>
      <w:r>
        <w:rPr>
          <w:rFonts w:ascii="ＭＳ 明朝" w:hAnsi="ＭＳ 明朝" w:hint="eastAsia"/>
          <w:sz w:val="24"/>
          <w:szCs w:val="24"/>
        </w:rPr>
        <w:t>を</w:t>
      </w:r>
      <w:r w:rsidRPr="001828A9">
        <w:rPr>
          <w:rFonts w:ascii="ＭＳ 明朝" w:hAnsi="ＭＳ 明朝" w:hint="eastAsia"/>
          <w:sz w:val="24"/>
          <w:szCs w:val="24"/>
        </w:rPr>
        <w:t>確保</w:t>
      </w:r>
      <w:r>
        <w:rPr>
          <w:rFonts w:ascii="ＭＳ 明朝" w:hAnsi="ＭＳ 明朝" w:hint="eastAsia"/>
          <w:sz w:val="24"/>
          <w:szCs w:val="24"/>
        </w:rPr>
        <w:t>しつつ組織的に情報を収集し、迅速に対応する。</w:t>
      </w:r>
    </w:p>
    <w:p w:rsidR="00F81817" w:rsidRDefault="00F81817" w:rsidP="00103E12">
      <w:pPr>
        <w:spacing w:line="320" w:lineRule="exact"/>
        <w:ind w:leftChars="200" w:left="660" w:hangingChars="100" w:hanging="240"/>
        <w:rPr>
          <w:rFonts w:ascii="ＭＳ 明朝" w:hAnsi="ＭＳ 明朝"/>
          <w:sz w:val="24"/>
          <w:szCs w:val="24"/>
        </w:rPr>
      </w:pPr>
      <w:r w:rsidRPr="001828A9">
        <w:rPr>
          <w:rFonts w:ascii="ＭＳ 明朝" w:hAnsi="ＭＳ 明朝" w:hint="eastAsia"/>
          <w:sz w:val="24"/>
          <w:szCs w:val="24"/>
        </w:rPr>
        <w:lastRenderedPageBreak/>
        <w:t>・</w:t>
      </w:r>
      <w:r>
        <w:rPr>
          <w:rFonts w:ascii="ＭＳ 明朝" w:hAnsi="ＭＳ 明朝" w:hint="eastAsia"/>
          <w:sz w:val="24"/>
          <w:szCs w:val="24"/>
        </w:rPr>
        <w:t>いじめに関する</w:t>
      </w:r>
      <w:r w:rsidRPr="001828A9">
        <w:rPr>
          <w:rFonts w:ascii="ＭＳ 明朝" w:hAnsi="ＭＳ 明朝" w:hint="eastAsia"/>
          <w:sz w:val="24"/>
          <w:szCs w:val="24"/>
        </w:rPr>
        <w:t>事実</w:t>
      </w:r>
      <w:r>
        <w:rPr>
          <w:rFonts w:ascii="ＭＳ 明朝" w:hAnsi="ＭＳ 明朝" w:hint="eastAsia"/>
          <w:sz w:val="24"/>
          <w:szCs w:val="24"/>
        </w:rPr>
        <w:t>が認められた場合</w:t>
      </w:r>
      <w:r w:rsidRPr="001828A9">
        <w:rPr>
          <w:rFonts w:ascii="ＭＳ 明朝" w:hAnsi="ＭＳ 明朝" w:hint="eastAsia"/>
          <w:sz w:val="24"/>
          <w:szCs w:val="24"/>
        </w:rPr>
        <w:t>、</w:t>
      </w:r>
      <w:r>
        <w:rPr>
          <w:rFonts w:ascii="ＭＳ 明朝" w:hAnsi="ＭＳ 明朝" w:hint="eastAsia"/>
          <w:sz w:val="24"/>
          <w:szCs w:val="24"/>
        </w:rPr>
        <w:t>教育委員会に報告するとともに、</w:t>
      </w:r>
      <w:r w:rsidRPr="001828A9">
        <w:rPr>
          <w:rFonts w:ascii="ＭＳ 明朝" w:hAnsi="ＭＳ 明朝" w:hint="eastAsia"/>
          <w:sz w:val="24"/>
          <w:szCs w:val="24"/>
        </w:rPr>
        <w:t>いじめた側</w:t>
      </w:r>
      <w:r>
        <w:rPr>
          <w:rFonts w:ascii="ＭＳ 明朝" w:hAnsi="ＭＳ 明朝" w:hint="eastAsia"/>
          <w:sz w:val="24"/>
          <w:szCs w:val="24"/>
        </w:rPr>
        <w:t>といじめを受けた側の双方の</w:t>
      </w:r>
      <w:r w:rsidRPr="001828A9">
        <w:rPr>
          <w:rFonts w:ascii="ＭＳ 明朝" w:hAnsi="ＭＳ 明朝" w:hint="eastAsia"/>
          <w:sz w:val="24"/>
          <w:szCs w:val="24"/>
        </w:rPr>
        <w:t>保護者</w:t>
      </w:r>
      <w:r>
        <w:rPr>
          <w:rFonts w:ascii="ＭＳ 明朝" w:hAnsi="ＭＳ 明朝" w:hint="eastAsia"/>
          <w:sz w:val="24"/>
          <w:szCs w:val="24"/>
        </w:rPr>
        <w:t>に説明し、家庭と連携しなが</w:t>
      </w:r>
      <w:r w:rsidRPr="0074250B">
        <w:rPr>
          <w:rFonts w:ascii="ＭＳ 明朝" w:hAnsi="ＭＳ 明朝" w:hint="eastAsia"/>
          <w:sz w:val="24"/>
          <w:szCs w:val="24"/>
        </w:rPr>
        <w:t>ら児童への指導に当たる。</w:t>
      </w:r>
    </w:p>
    <w:p w:rsidR="00CB1198" w:rsidRDefault="00CB1198" w:rsidP="00103E12">
      <w:pPr>
        <w:spacing w:line="320" w:lineRule="exact"/>
        <w:ind w:leftChars="200" w:left="660" w:hangingChars="100" w:hanging="240"/>
        <w:rPr>
          <w:rFonts w:ascii="ＭＳ 明朝" w:hAnsi="ＭＳ 明朝"/>
          <w:sz w:val="24"/>
          <w:szCs w:val="24"/>
        </w:rPr>
      </w:pPr>
      <w:r>
        <w:rPr>
          <w:rFonts w:ascii="ＭＳ 明朝" w:hAnsi="ＭＳ 明朝" w:hint="eastAsia"/>
          <w:sz w:val="24"/>
          <w:szCs w:val="24"/>
        </w:rPr>
        <w:t>・学校の</w:t>
      </w:r>
      <w:r>
        <w:rPr>
          <w:rFonts w:ascii="ＭＳ 明朝" w:hAnsi="ＭＳ 明朝"/>
          <w:sz w:val="24"/>
          <w:szCs w:val="24"/>
        </w:rPr>
        <w:t>教職員は速やかに、学校いじめ対策組織にいじめに係</w:t>
      </w:r>
      <w:r>
        <w:rPr>
          <w:rFonts w:ascii="ＭＳ 明朝" w:hAnsi="ＭＳ 明朝" w:hint="eastAsia"/>
          <w:sz w:val="24"/>
          <w:szCs w:val="24"/>
        </w:rPr>
        <w:t>る</w:t>
      </w:r>
      <w:r>
        <w:rPr>
          <w:rFonts w:ascii="ＭＳ 明朝" w:hAnsi="ＭＳ 明朝"/>
          <w:sz w:val="24"/>
          <w:szCs w:val="24"/>
        </w:rPr>
        <w:t>情報を</w:t>
      </w:r>
      <w:r>
        <w:rPr>
          <w:rFonts w:ascii="ＭＳ 明朝" w:hAnsi="ＭＳ 明朝" w:hint="eastAsia"/>
          <w:sz w:val="24"/>
          <w:szCs w:val="24"/>
        </w:rPr>
        <w:t>報告し</w:t>
      </w:r>
      <w:r>
        <w:rPr>
          <w:rFonts w:ascii="ＭＳ 明朝" w:hAnsi="ＭＳ 明朝"/>
          <w:sz w:val="24"/>
          <w:szCs w:val="24"/>
        </w:rPr>
        <w:t>、組織的な対応につなげなければならない。</w:t>
      </w:r>
    </w:p>
    <w:p w:rsidR="00F81817" w:rsidRPr="0074250B" w:rsidRDefault="00F81817" w:rsidP="00103E12">
      <w:pPr>
        <w:spacing w:line="320" w:lineRule="exact"/>
        <w:ind w:leftChars="200" w:left="660" w:hangingChars="100" w:hanging="240"/>
        <w:rPr>
          <w:rFonts w:ascii="ＭＳ 明朝"/>
          <w:sz w:val="24"/>
          <w:szCs w:val="24"/>
        </w:rPr>
      </w:pPr>
      <w:r w:rsidRPr="0074250B">
        <w:rPr>
          <w:rFonts w:ascii="ＭＳ 明朝" w:hAnsi="ＭＳ 明朝" w:hint="eastAsia"/>
          <w:sz w:val="24"/>
          <w:szCs w:val="24"/>
        </w:rPr>
        <w:t>・保護者との連携の下、謝罪の指導を行う中で、いじめた児童生徒が「いじめは許されない」ということを自覚するとともに、いじめを受けた児童生徒やその保護者の思いを受け止め、自らの行為を反省する指導に努める。</w:t>
      </w:r>
    </w:p>
    <w:p w:rsidR="00F81817" w:rsidRDefault="00F81817" w:rsidP="00CB1198">
      <w:pPr>
        <w:spacing w:line="320" w:lineRule="exact"/>
        <w:ind w:leftChars="200" w:left="660" w:hangingChars="100" w:hanging="240"/>
        <w:rPr>
          <w:rFonts w:ascii="ＭＳ 明朝"/>
          <w:sz w:val="24"/>
          <w:szCs w:val="24"/>
        </w:rPr>
      </w:pPr>
      <w:r w:rsidRPr="0074250B">
        <w:rPr>
          <w:rFonts w:ascii="ＭＳ 明朝" w:hAnsi="ＭＳ 明朝" w:hint="eastAsia"/>
          <w:sz w:val="24"/>
          <w:szCs w:val="24"/>
        </w:rPr>
        <w:t>・いじめを受けた児童に対しては、保護者と連携しつつ児童を見守り、心のケアまで十分配慮した事後の対応に留意するとともに、二次被害や再発防止に向けた中・長期的な取組を行う。</w:t>
      </w:r>
    </w:p>
    <w:p w:rsidR="00CB1198" w:rsidRPr="00CB1198" w:rsidRDefault="00CB1198" w:rsidP="00CB1198">
      <w:pPr>
        <w:spacing w:line="320" w:lineRule="exact"/>
        <w:ind w:leftChars="200" w:left="660" w:hangingChars="100" w:hanging="240"/>
        <w:rPr>
          <w:rFonts w:ascii="ＭＳ 明朝"/>
          <w:sz w:val="24"/>
          <w:szCs w:val="24"/>
        </w:rPr>
      </w:pPr>
    </w:p>
    <w:p w:rsidR="00F81817" w:rsidRPr="001828A9" w:rsidRDefault="00F81817" w:rsidP="00081939">
      <w:pPr>
        <w:spacing w:line="320" w:lineRule="exact"/>
        <w:rPr>
          <w:rFonts w:ascii="HGSｺﾞｼｯｸE" w:eastAsia="HGSｺﾞｼｯｸE" w:hAnsi="HGSｺﾞｼｯｸE"/>
          <w:sz w:val="24"/>
          <w:szCs w:val="24"/>
        </w:rPr>
      </w:pPr>
      <w:r w:rsidRPr="001828A9">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大まかな</w:t>
      </w:r>
      <w:r w:rsidRPr="001828A9">
        <w:rPr>
          <w:rFonts w:ascii="HGSｺﾞｼｯｸE" w:eastAsia="HGSｺﾞｼｯｸE" w:hAnsi="HGSｺﾞｼｯｸE" w:hint="eastAsia"/>
          <w:sz w:val="24"/>
          <w:szCs w:val="24"/>
        </w:rPr>
        <w:t>対応順序〕</w:t>
      </w:r>
    </w:p>
    <w:p w:rsidR="00F81817" w:rsidRPr="008F2263" w:rsidRDefault="00F81817" w:rsidP="00081939">
      <w:pPr>
        <w:pStyle w:val="a3"/>
        <w:numPr>
          <w:ilvl w:val="0"/>
          <w:numId w:val="18"/>
        </w:numPr>
        <w:spacing w:line="320" w:lineRule="exact"/>
        <w:ind w:leftChars="0"/>
        <w:rPr>
          <w:rFonts w:ascii="ＭＳ 明朝"/>
          <w:sz w:val="24"/>
          <w:szCs w:val="24"/>
        </w:rPr>
      </w:pPr>
      <w:r w:rsidRPr="008F2263">
        <w:rPr>
          <w:rFonts w:ascii="ＭＳ 明朝" w:hAnsi="ＭＳ 明朝" w:hint="eastAsia"/>
          <w:sz w:val="24"/>
          <w:szCs w:val="24"/>
        </w:rPr>
        <w:t>いじめの訴え、情報、兆候の察知</w:t>
      </w:r>
    </w:p>
    <w:p w:rsidR="00F81817" w:rsidRPr="008F2263" w:rsidRDefault="00F81817" w:rsidP="00081939">
      <w:pPr>
        <w:pStyle w:val="a3"/>
        <w:numPr>
          <w:ilvl w:val="0"/>
          <w:numId w:val="18"/>
        </w:numPr>
        <w:spacing w:line="320" w:lineRule="exact"/>
        <w:ind w:leftChars="0"/>
        <w:rPr>
          <w:rFonts w:ascii="ＭＳ 明朝"/>
          <w:sz w:val="24"/>
          <w:szCs w:val="24"/>
        </w:rPr>
      </w:pPr>
      <w:r w:rsidRPr="008F2263">
        <w:rPr>
          <w:rFonts w:ascii="ＭＳ 明朝" w:hAnsi="ＭＳ 明朝" w:hint="eastAsia"/>
          <w:sz w:val="24"/>
          <w:szCs w:val="24"/>
        </w:rPr>
        <w:t>管理職等への報告と対応方針の決定</w:t>
      </w:r>
    </w:p>
    <w:p w:rsidR="00F81817" w:rsidRPr="00050C2F" w:rsidRDefault="00F81817" w:rsidP="00050C2F">
      <w:pPr>
        <w:pStyle w:val="a3"/>
        <w:numPr>
          <w:ilvl w:val="0"/>
          <w:numId w:val="18"/>
        </w:numPr>
        <w:spacing w:line="320" w:lineRule="exact"/>
        <w:ind w:leftChars="0"/>
        <w:rPr>
          <w:rFonts w:ascii="ＭＳ 明朝"/>
          <w:sz w:val="24"/>
          <w:szCs w:val="24"/>
        </w:rPr>
      </w:pPr>
      <w:r w:rsidRPr="008F2263">
        <w:rPr>
          <w:rFonts w:ascii="ＭＳ 明朝" w:hAnsi="ＭＳ 明朝" w:hint="eastAsia"/>
          <w:sz w:val="24"/>
          <w:szCs w:val="24"/>
        </w:rPr>
        <w:t>事実関係の丁寧で確実な把握（複数の教員で組織的に、保護者の協力を得な</w:t>
      </w:r>
      <w:r>
        <w:rPr>
          <w:rFonts w:ascii="ＭＳ 明朝" w:hAnsi="ＭＳ 明朝" w:hint="eastAsia"/>
          <w:sz w:val="24"/>
          <w:szCs w:val="24"/>
        </w:rPr>
        <w:t>がら、背景も十分聞き取る）</w:t>
      </w:r>
    </w:p>
    <w:p w:rsidR="00F81817" w:rsidRPr="0074250B" w:rsidRDefault="00F81817" w:rsidP="00081939">
      <w:pPr>
        <w:pStyle w:val="a3"/>
        <w:numPr>
          <w:ilvl w:val="0"/>
          <w:numId w:val="18"/>
        </w:numPr>
        <w:spacing w:line="320" w:lineRule="exact"/>
        <w:ind w:leftChars="0"/>
        <w:rPr>
          <w:rFonts w:ascii="ＭＳ 明朝"/>
          <w:sz w:val="24"/>
          <w:szCs w:val="24"/>
        </w:rPr>
      </w:pPr>
      <w:r w:rsidRPr="008F2263">
        <w:rPr>
          <w:rFonts w:ascii="ＭＳ 明朝" w:hAnsi="ＭＳ 明朝" w:hint="eastAsia"/>
          <w:sz w:val="24"/>
          <w:szCs w:val="24"/>
        </w:rPr>
        <w:t>いじめを受けた側の</w:t>
      </w:r>
      <w:r w:rsidRPr="0074250B">
        <w:rPr>
          <w:rFonts w:ascii="ＭＳ 明朝" w:hAnsi="ＭＳ 明朝" w:hint="eastAsia"/>
          <w:sz w:val="24"/>
          <w:szCs w:val="24"/>
        </w:rPr>
        <w:t>児童のケア（必要に応じて外部専門家に力を借りる）</w:t>
      </w:r>
    </w:p>
    <w:p w:rsidR="00F81817" w:rsidRPr="008F2263" w:rsidRDefault="00F81817" w:rsidP="00081939">
      <w:pPr>
        <w:pStyle w:val="a3"/>
        <w:numPr>
          <w:ilvl w:val="0"/>
          <w:numId w:val="18"/>
        </w:numPr>
        <w:spacing w:line="320" w:lineRule="exact"/>
        <w:ind w:leftChars="0"/>
        <w:rPr>
          <w:rFonts w:ascii="ＭＳ 明朝"/>
          <w:sz w:val="24"/>
          <w:szCs w:val="24"/>
        </w:rPr>
      </w:pPr>
      <w:r w:rsidRPr="0074250B">
        <w:rPr>
          <w:rFonts w:ascii="ＭＳ 明朝" w:hAnsi="ＭＳ 明朝" w:hint="eastAsia"/>
          <w:sz w:val="24"/>
          <w:szCs w:val="24"/>
        </w:rPr>
        <w:t>いじめた側の児童への指導</w:t>
      </w:r>
      <w:r w:rsidRPr="008F2263">
        <w:rPr>
          <w:rFonts w:ascii="ＭＳ 明朝" w:hAnsi="ＭＳ 明朝" w:hint="eastAsia"/>
          <w:sz w:val="24"/>
          <w:szCs w:val="24"/>
        </w:rPr>
        <w:t>（背景についても十分踏まえた上で指導する）</w:t>
      </w:r>
    </w:p>
    <w:p w:rsidR="00F81817" w:rsidRPr="008F2263" w:rsidRDefault="00F81817" w:rsidP="00DA3FFD">
      <w:pPr>
        <w:pStyle w:val="a3"/>
        <w:numPr>
          <w:ilvl w:val="0"/>
          <w:numId w:val="18"/>
        </w:numPr>
        <w:spacing w:line="320" w:lineRule="exact"/>
        <w:ind w:leftChars="0"/>
        <w:rPr>
          <w:rFonts w:ascii="ＭＳ 明朝"/>
          <w:sz w:val="24"/>
          <w:szCs w:val="24"/>
        </w:rPr>
      </w:pPr>
      <w:r w:rsidRPr="008F2263">
        <w:rPr>
          <w:rFonts w:ascii="ＭＳ 明朝" w:hAnsi="ＭＳ 明朝" w:hint="eastAsia"/>
          <w:sz w:val="24"/>
          <w:szCs w:val="24"/>
        </w:rPr>
        <w:t>保護者への報告と指導についての協力依頼（いじめた側の</w:t>
      </w:r>
      <w:r w:rsidRPr="00BD48D3">
        <w:rPr>
          <w:rFonts w:ascii="ＭＳ 明朝" w:hAnsi="ＭＳ 明朝" w:hint="eastAsia"/>
          <w:sz w:val="24"/>
          <w:szCs w:val="24"/>
        </w:rPr>
        <w:t>児童</w:t>
      </w:r>
      <w:r w:rsidRPr="008F2263">
        <w:rPr>
          <w:rFonts w:ascii="ＭＳ 明朝" w:hAnsi="ＭＳ 明朝" w:hint="eastAsia"/>
          <w:sz w:val="24"/>
          <w:szCs w:val="24"/>
        </w:rPr>
        <w:t>及び保護者への謝罪を含む）</w:t>
      </w:r>
    </w:p>
    <w:p w:rsidR="00F81817" w:rsidRPr="008F2263" w:rsidRDefault="00F81817" w:rsidP="00081939">
      <w:pPr>
        <w:pStyle w:val="a3"/>
        <w:numPr>
          <w:ilvl w:val="0"/>
          <w:numId w:val="18"/>
        </w:numPr>
        <w:spacing w:line="320" w:lineRule="exact"/>
        <w:ind w:leftChars="0"/>
        <w:rPr>
          <w:rFonts w:ascii="ＭＳ 明朝"/>
          <w:sz w:val="24"/>
          <w:szCs w:val="24"/>
        </w:rPr>
      </w:pPr>
      <w:r w:rsidRPr="008F2263">
        <w:rPr>
          <w:rFonts w:ascii="ＭＳ 明朝" w:hAnsi="ＭＳ 明朝" w:hint="eastAsia"/>
          <w:sz w:val="24"/>
          <w:szCs w:val="24"/>
        </w:rPr>
        <w:t>関係機関との連携（教育委員会への報告、警察や子どもセンター等との連携）</w:t>
      </w:r>
    </w:p>
    <w:p w:rsidR="00F81817" w:rsidRDefault="00F81817" w:rsidP="00103E12">
      <w:pPr>
        <w:spacing w:line="320" w:lineRule="exact"/>
        <w:ind w:firstLineChars="200" w:firstLine="480"/>
        <w:rPr>
          <w:rFonts w:ascii="ＭＳ 明朝"/>
          <w:sz w:val="24"/>
          <w:szCs w:val="24"/>
        </w:rPr>
      </w:pPr>
      <w:r>
        <w:rPr>
          <w:rFonts w:ascii="ＭＳ 明朝" w:hAnsi="ＭＳ 明朝" w:hint="eastAsia"/>
          <w:sz w:val="24"/>
          <w:szCs w:val="24"/>
        </w:rPr>
        <w:t>⑧</w:t>
      </w:r>
      <w:r>
        <w:rPr>
          <w:rFonts w:ascii="ＭＳ 明朝" w:hAnsi="ＭＳ 明朝"/>
          <w:sz w:val="24"/>
          <w:szCs w:val="24"/>
        </w:rPr>
        <w:t xml:space="preserve"> </w:t>
      </w:r>
      <w:r>
        <w:rPr>
          <w:rFonts w:ascii="ＭＳ 明朝" w:hAnsi="ＭＳ 明朝" w:hint="eastAsia"/>
          <w:sz w:val="24"/>
          <w:szCs w:val="24"/>
        </w:rPr>
        <w:t>経過の見守りと継続的な支援（保護者との連携）</w:t>
      </w:r>
    </w:p>
    <w:p w:rsidR="00F81817" w:rsidRPr="00420C8B" w:rsidRDefault="00F81817" w:rsidP="00103E12">
      <w:pPr>
        <w:spacing w:line="360" w:lineRule="exact"/>
        <w:ind w:firstLineChars="200" w:firstLine="480"/>
        <w:rPr>
          <w:rFonts w:ascii="ＭＳ 明朝"/>
          <w:sz w:val="24"/>
          <w:szCs w:val="24"/>
        </w:rPr>
      </w:pPr>
    </w:p>
    <w:p w:rsidR="00F81817" w:rsidRDefault="00F81817" w:rsidP="00103E12">
      <w:pPr>
        <w:spacing w:line="360" w:lineRule="exact"/>
        <w:ind w:left="960" w:hangingChars="400" w:hanging="960"/>
        <w:rPr>
          <w:rFonts w:ascii="HGSｺﾞｼｯｸE" w:eastAsia="HGSｺﾞｼｯｸE" w:hAnsi="HGSｺﾞｼｯｸE"/>
          <w:sz w:val="24"/>
          <w:szCs w:val="24"/>
        </w:rPr>
      </w:pPr>
      <w:r w:rsidRPr="001828A9">
        <w:rPr>
          <w:rFonts w:ascii="HGSｺﾞｼｯｸE" w:eastAsia="HGSｺﾞｼｯｸE" w:hAnsi="HGSｺﾞｼｯｸE" w:hint="eastAsia"/>
          <w:sz w:val="24"/>
          <w:szCs w:val="24"/>
        </w:rPr>
        <w:t>（２）「重大事態」と判断</w:t>
      </w:r>
      <w:r>
        <w:rPr>
          <w:rFonts w:ascii="HGSｺﾞｼｯｸE" w:eastAsia="HGSｺﾞｼｯｸE" w:hAnsi="HGSｺﾞｼｯｸE" w:hint="eastAsia"/>
          <w:sz w:val="24"/>
          <w:szCs w:val="24"/>
        </w:rPr>
        <w:t>された</w:t>
      </w:r>
      <w:r w:rsidRPr="001828A9">
        <w:rPr>
          <w:rFonts w:ascii="HGSｺﾞｼｯｸE" w:eastAsia="HGSｺﾞｼｯｸE" w:hAnsi="HGSｺﾞｼｯｸE" w:hint="eastAsia"/>
          <w:sz w:val="24"/>
          <w:szCs w:val="24"/>
        </w:rPr>
        <w:t>時の対応</w:t>
      </w:r>
    </w:p>
    <w:p w:rsidR="00F81817" w:rsidRDefault="00F81817" w:rsidP="00103E12">
      <w:pPr>
        <w:spacing w:line="360" w:lineRule="exact"/>
        <w:ind w:leftChars="100" w:left="690" w:hangingChars="200" w:hanging="480"/>
        <w:rPr>
          <w:rFonts w:ascii="ＭＳ 明朝"/>
          <w:sz w:val="24"/>
          <w:szCs w:val="24"/>
        </w:rPr>
      </w:pPr>
      <w:r>
        <w:rPr>
          <w:rFonts w:ascii="ＭＳ 明朝" w:hAnsi="ＭＳ 明朝" w:hint="eastAsia"/>
          <w:sz w:val="24"/>
          <w:szCs w:val="24"/>
        </w:rPr>
        <w:t xml:space="preserve">　・いじめによ</w:t>
      </w:r>
      <w:r w:rsidRPr="0074250B">
        <w:rPr>
          <w:rFonts w:ascii="ＭＳ 明朝" w:hAnsi="ＭＳ 明朝" w:hint="eastAsia"/>
          <w:sz w:val="24"/>
          <w:szCs w:val="24"/>
        </w:rPr>
        <w:t>り児童の生命、心身又は財産に重大な被害が生じた疑いがあると認めるとき、いじめにより児童が相当の期間学校を欠席することを余儀なくされている疑いがあると認めるときに</w:t>
      </w:r>
      <w:r>
        <w:rPr>
          <w:rFonts w:ascii="ＭＳ 明朝" w:hAnsi="ＭＳ 明朝" w:hint="eastAsia"/>
          <w:sz w:val="24"/>
          <w:szCs w:val="24"/>
        </w:rPr>
        <w:t>ついては、以下の対応を行う。</w:t>
      </w:r>
    </w:p>
    <w:p w:rsidR="00F81817" w:rsidRPr="001828A9" w:rsidRDefault="00F81817" w:rsidP="00103E12">
      <w:pPr>
        <w:spacing w:line="360" w:lineRule="exact"/>
        <w:ind w:firstLineChars="100" w:firstLine="240"/>
        <w:rPr>
          <w:rFonts w:ascii="HGSｺﾞｼｯｸE" w:eastAsia="HGSｺﾞｼｯｸE" w:hAnsi="HGSｺﾞｼｯｸE"/>
          <w:sz w:val="24"/>
          <w:szCs w:val="24"/>
        </w:rPr>
      </w:pPr>
      <w:r w:rsidRPr="001828A9">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主な対応</w:t>
      </w:r>
      <w:r w:rsidRPr="001828A9">
        <w:rPr>
          <w:rFonts w:ascii="HGSｺﾞｼｯｸE" w:eastAsia="HGSｺﾞｼｯｸE" w:hAnsi="HGSｺﾞｼｯｸE" w:hint="eastAsia"/>
          <w:sz w:val="24"/>
          <w:szCs w:val="24"/>
        </w:rPr>
        <w:t>〕</w:t>
      </w:r>
    </w:p>
    <w:p w:rsidR="00F81817" w:rsidRDefault="00F81817" w:rsidP="00103E12">
      <w:pPr>
        <w:spacing w:line="360" w:lineRule="exact"/>
        <w:ind w:leftChars="100" w:left="690" w:hangingChars="200" w:hanging="480"/>
        <w:rPr>
          <w:rFonts w:ascii="ＭＳ 明朝"/>
          <w:sz w:val="24"/>
          <w:szCs w:val="24"/>
        </w:rPr>
      </w:pPr>
      <w:r w:rsidRPr="00714A22">
        <w:rPr>
          <w:rFonts w:ascii="ＭＳ 明朝" w:hAnsi="ＭＳ 明朝" w:hint="eastAsia"/>
          <w:sz w:val="24"/>
          <w:szCs w:val="24"/>
        </w:rPr>
        <w:t xml:space="preserve">　・</w:t>
      </w:r>
      <w:r>
        <w:rPr>
          <w:rFonts w:ascii="ＭＳ 明朝" w:hAnsi="ＭＳ 明朝" w:hint="eastAsia"/>
          <w:sz w:val="24"/>
          <w:szCs w:val="24"/>
        </w:rPr>
        <w:t>教育委員会</w:t>
      </w:r>
      <w:r w:rsidRPr="00714A22">
        <w:rPr>
          <w:rFonts w:ascii="ＭＳ 明朝" w:hAnsi="ＭＳ 明朝" w:hint="eastAsia"/>
          <w:sz w:val="24"/>
          <w:szCs w:val="24"/>
        </w:rPr>
        <w:t>へ</w:t>
      </w:r>
      <w:r>
        <w:rPr>
          <w:rFonts w:ascii="ＭＳ 明朝" w:hAnsi="ＭＳ 明朝" w:hint="eastAsia"/>
          <w:sz w:val="24"/>
          <w:szCs w:val="24"/>
        </w:rPr>
        <w:t>「第一報」を速やかに報告する。</w:t>
      </w:r>
    </w:p>
    <w:p w:rsidR="00F81817" w:rsidRDefault="00F81817" w:rsidP="00103E12">
      <w:pPr>
        <w:spacing w:line="360" w:lineRule="exact"/>
        <w:ind w:leftChars="200" w:left="660" w:hangingChars="100" w:hanging="240"/>
        <w:rPr>
          <w:rFonts w:ascii="ＭＳ 明朝"/>
          <w:sz w:val="24"/>
          <w:szCs w:val="24"/>
        </w:rPr>
      </w:pPr>
      <w:r>
        <w:rPr>
          <w:rFonts w:ascii="ＭＳ 明朝" w:hAnsi="ＭＳ 明朝" w:hint="eastAsia"/>
          <w:sz w:val="24"/>
          <w:szCs w:val="24"/>
        </w:rPr>
        <w:t>・当該重大事態と同種の事態発生</w:t>
      </w:r>
      <w:r w:rsidR="002C0C58">
        <w:rPr>
          <w:rFonts w:ascii="ＭＳ 明朝" w:hAnsi="ＭＳ 明朝" w:hint="eastAsia"/>
          <w:sz w:val="24"/>
          <w:szCs w:val="24"/>
        </w:rPr>
        <w:t>の</w:t>
      </w:r>
      <w:r>
        <w:rPr>
          <w:rFonts w:ascii="ＭＳ 明朝" w:hAnsi="ＭＳ 明朝" w:hint="eastAsia"/>
          <w:sz w:val="24"/>
          <w:szCs w:val="24"/>
        </w:rPr>
        <w:t>防止に資するため、教育委員会の指導の下、事実関係を明確にするための調査に当たる。</w:t>
      </w:r>
    </w:p>
    <w:p w:rsidR="00F81817" w:rsidRDefault="00F81817" w:rsidP="00103E12">
      <w:pPr>
        <w:spacing w:line="360" w:lineRule="exact"/>
        <w:ind w:leftChars="200" w:left="660" w:hangingChars="100" w:hanging="240"/>
        <w:rPr>
          <w:rFonts w:ascii="ＭＳ 明朝"/>
          <w:sz w:val="24"/>
          <w:szCs w:val="24"/>
        </w:rPr>
      </w:pPr>
      <w:r>
        <w:rPr>
          <w:rFonts w:ascii="ＭＳ 明朝" w:hAnsi="ＭＳ 明朝" w:hint="eastAsia"/>
          <w:sz w:val="24"/>
          <w:szCs w:val="24"/>
        </w:rPr>
        <w:t>・上記調査を行った場合は、調査結果について、教育委員会へ報告するとともに、いじめを受けた</w:t>
      </w:r>
      <w:r w:rsidRPr="0074250B">
        <w:rPr>
          <w:rFonts w:ascii="ＭＳ 明朝" w:hAnsi="ＭＳ 明朝" w:hint="eastAsia"/>
          <w:sz w:val="24"/>
          <w:szCs w:val="24"/>
        </w:rPr>
        <w:t>児童及びその</w:t>
      </w:r>
      <w:r>
        <w:rPr>
          <w:rFonts w:ascii="ＭＳ 明朝" w:hAnsi="ＭＳ 明朝" w:hint="eastAsia"/>
          <w:sz w:val="24"/>
          <w:szCs w:val="24"/>
        </w:rPr>
        <w:t>保護者に対し、事実関係その他必要な情報を適切に提供する。</w:t>
      </w:r>
    </w:p>
    <w:p w:rsidR="00F81817" w:rsidRPr="00714A22" w:rsidRDefault="00F81817" w:rsidP="00103E12">
      <w:pPr>
        <w:spacing w:line="360" w:lineRule="exact"/>
        <w:ind w:leftChars="100" w:left="690" w:hangingChars="200" w:hanging="480"/>
        <w:rPr>
          <w:rFonts w:ascii="ＭＳ 明朝"/>
          <w:sz w:val="24"/>
          <w:szCs w:val="24"/>
        </w:rPr>
      </w:pPr>
      <w:r w:rsidRPr="00714A22">
        <w:rPr>
          <w:rFonts w:ascii="ＭＳ 明朝" w:hAnsi="ＭＳ 明朝" w:hint="eastAsia"/>
          <w:sz w:val="24"/>
          <w:szCs w:val="24"/>
        </w:rPr>
        <w:t xml:space="preserve">　・</w:t>
      </w:r>
      <w:r w:rsidRPr="006C1A9D">
        <w:rPr>
          <w:rFonts w:ascii="ＭＳ 明朝" w:hAnsi="ＭＳ 明朝" w:hint="eastAsia"/>
          <w:sz w:val="24"/>
          <w:szCs w:val="24"/>
        </w:rPr>
        <w:t>児童の生</w:t>
      </w:r>
      <w:r w:rsidRPr="00714A22">
        <w:rPr>
          <w:rFonts w:ascii="ＭＳ 明朝" w:hAnsi="ＭＳ 明朝" w:hint="eastAsia"/>
          <w:sz w:val="24"/>
          <w:szCs w:val="24"/>
        </w:rPr>
        <w:t>命、身体又は財産に重大</w:t>
      </w:r>
      <w:r>
        <w:rPr>
          <w:rFonts w:ascii="ＭＳ 明朝" w:hAnsi="ＭＳ 明朝" w:hint="eastAsia"/>
          <w:sz w:val="24"/>
          <w:szCs w:val="24"/>
        </w:rPr>
        <w:t>な被害が生じる恐れがあるときは、直ちに所轄警察署に通報し、適切な援助</w:t>
      </w:r>
      <w:r w:rsidRPr="00714A22">
        <w:rPr>
          <w:rFonts w:ascii="ＭＳ 明朝" w:hAnsi="ＭＳ 明朝" w:hint="eastAsia"/>
          <w:sz w:val="24"/>
          <w:szCs w:val="24"/>
        </w:rPr>
        <w:t>を</w:t>
      </w:r>
      <w:r>
        <w:rPr>
          <w:rFonts w:ascii="ＭＳ 明朝" w:hAnsi="ＭＳ 明朝" w:hint="eastAsia"/>
          <w:sz w:val="24"/>
          <w:szCs w:val="24"/>
        </w:rPr>
        <w:t>求める。</w:t>
      </w:r>
    </w:p>
    <w:p w:rsidR="001A7978" w:rsidRDefault="001A7978" w:rsidP="00EA2F7B">
      <w:pPr>
        <w:spacing w:line="360" w:lineRule="exact"/>
        <w:ind w:left="960" w:hangingChars="400" w:hanging="960"/>
        <w:rPr>
          <w:rFonts w:ascii="HGSｺﾞｼｯｸE" w:eastAsia="HGSｺﾞｼｯｸE" w:hAnsi="HGSｺﾞｼｯｸE"/>
          <w:sz w:val="24"/>
          <w:szCs w:val="24"/>
        </w:rPr>
      </w:pPr>
    </w:p>
    <w:p w:rsidR="00EA2F7B" w:rsidRDefault="00EA2F7B" w:rsidP="00EA2F7B">
      <w:pPr>
        <w:spacing w:line="360" w:lineRule="exact"/>
        <w:ind w:left="960" w:hangingChars="400" w:hanging="960"/>
        <w:rPr>
          <w:rFonts w:ascii="HGSｺﾞｼｯｸE" w:eastAsia="HGSｺﾞｼｯｸE" w:hAnsi="HGSｺﾞｼｯｸE"/>
          <w:sz w:val="24"/>
          <w:szCs w:val="24"/>
        </w:rPr>
      </w:pPr>
      <w:r>
        <w:rPr>
          <w:rFonts w:ascii="HGSｺﾞｼｯｸE" w:eastAsia="HGSｺﾞｼｯｸE" w:hAnsi="HGSｺﾞｼｯｸE" w:hint="eastAsia"/>
          <w:sz w:val="24"/>
          <w:szCs w:val="24"/>
        </w:rPr>
        <w:t>（３）いじめ</w:t>
      </w:r>
      <w:r>
        <w:rPr>
          <w:rFonts w:ascii="HGSｺﾞｼｯｸE" w:eastAsia="HGSｺﾞｼｯｸE" w:hAnsi="HGSｺﾞｼｯｸE"/>
          <w:sz w:val="24"/>
          <w:szCs w:val="24"/>
        </w:rPr>
        <w:t>「解消</w:t>
      </w:r>
      <w:r>
        <w:rPr>
          <w:rFonts w:ascii="HGSｺﾞｼｯｸE" w:eastAsia="HGSｺﾞｼｯｸE" w:hAnsi="HGSｺﾞｼｯｸE" w:hint="eastAsia"/>
          <w:sz w:val="24"/>
          <w:szCs w:val="24"/>
        </w:rPr>
        <w:t>」</w:t>
      </w:r>
      <w:r>
        <w:rPr>
          <w:rFonts w:ascii="HGSｺﾞｼｯｸE" w:eastAsia="HGSｺﾞｼｯｸE" w:hAnsi="HGSｺﾞｼｯｸE"/>
          <w:sz w:val="24"/>
          <w:szCs w:val="24"/>
        </w:rPr>
        <w:t>の定義</w:t>
      </w:r>
    </w:p>
    <w:p w:rsidR="00F81817" w:rsidRDefault="00EA2F7B" w:rsidP="00EA2F7B">
      <w:pPr>
        <w:autoSpaceDE w:val="0"/>
        <w:autoSpaceDN w:val="0"/>
        <w:adjustRightInd w:val="0"/>
        <w:spacing w:line="360" w:lineRule="exact"/>
        <w:ind w:leftChars="200" w:left="660" w:hangingChars="100" w:hanging="240"/>
        <w:rPr>
          <w:rFonts w:ascii="ＭＳ 明朝" w:hAnsi="ＭＳ 明朝"/>
          <w:sz w:val="24"/>
          <w:szCs w:val="24"/>
        </w:rPr>
      </w:pPr>
      <w:r>
        <w:rPr>
          <w:rFonts w:ascii="ＭＳ 明朝" w:hAnsi="ＭＳ 明朝" w:hint="eastAsia"/>
          <w:sz w:val="24"/>
          <w:szCs w:val="24"/>
        </w:rPr>
        <w:t>・いじめは単に</w:t>
      </w:r>
      <w:r>
        <w:rPr>
          <w:rFonts w:ascii="ＭＳ 明朝" w:hAnsi="ＭＳ 明朝"/>
          <w:sz w:val="24"/>
          <w:szCs w:val="24"/>
        </w:rPr>
        <w:t>謝罪をもって安易に解消することはできない。いじめが</w:t>
      </w:r>
      <w:r>
        <w:rPr>
          <w:rFonts w:ascii="ＭＳ 明朝" w:hAnsi="ＭＳ 明朝" w:hint="eastAsia"/>
          <w:sz w:val="24"/>
          <w:szCs w:val="24"/>
        </w:rPr>
        <w:t>「解消</w:t>
      </w:r>
      <w:r>
        <w:rPr>
          <w:rFonts w:ascii="ＭＳ 明朝" w:hAnsi="ＭＳ 明朝"/>
          <w:sz w:val="24"/>
          <w:szCs w:val="24"/>
        </w:rPr>
        <w:t>している</w:t>
      </w:r>
      <w:r>
        <w:rPr>
          <w:rFonts w:ascii="ＭＳ 明朝" w:hAnsi="ＭＳ 明朝" w:hint="eastAsia"/>
          <w:sz w:val="24"/>
          <w:szCs w:val="24"/>
        </w:rPr>
        <w:t>」</w:t>
      </w:r>
      <w:r>
        <w:rPr>
          <w:rFonts w:ascii="ＭＳ 明朝" w:hAnsi="ＭＳ 明朝"/>
          <w:sz w:val="24"/>
          <w:szCs w:val="24"/>
        </w:rPr>
        <w:t>状態とは、</w:t>
      </w:r>
      <w:r>
        <w:rPr>
          <w:rFonts w:ascii="ＭＳ 明朝" w:hAnsi="ＭＳ 明朝" w:hint="eastAsia"/>
          <w:sz w:val="24"/>
          <w:szCs w:val="24"/>
        </w:rPr>
        <w:t>少なくとも</w:t>
      </w:r>
      <w:r>
        <w:rPr>
          <w:rFonts w:ascii="ＭＳ 明朝" w:hAnsi="ＭＳ 明朝"/>
          <w:sz w:val="24"/>
          <w:szCs w:val="24"/>
        </w:rPr>
        <w:t>次の二つの用件が満たされている必要がある。</w:t>
      </w:r>
      <w:r>
        <w:rPr>
          <w:rFonts w:ascii="ＭＳ 明朝" w:hAnsi="ＭＳ 明朝"/>
          <w:sz w:val="24"/>
          <w:szCs w:val="24"/>
        </w:rPr>
        <w:lastRenderedPageBreak/>
        <w:t>ただし</w:t>
      </w:r>
      <w:r>
        <w:rPr>
          <w:rFonts w:ascii="ＭＳ 明朝" w:hAnsi="ＭＳ 明朝" w:hint="eastAsia"/>
          <w:sz w:val="24"/>
          <w:szCs w:val="24"/>
        </w:rPr>
        <w:t>、</w:t>
      </w:r>
      <w:r>
        <w:rPr>
          <w:rFonts w:ascii="ＭＳ 明朝" w:hAnsi="ＭＳ 明朝"/>
          <w:sz w:val="24"/>
          <w:szCs w:val="24"/>
        </w:rPr>
        <w:t>これらの要件が満たされている</w:t>
      </w:r>
      <w:r>
        <w:rPr>
          <w:rFonts w:ascii="ＭＳ 明朝" w:hAnsi="ＭＳ 明朝" w:hint="eastAsia"/>
          <w:sz w:val="24"/>
          <w:szCs w:val="24"/>
        </w:rPr>
        <w:t>場合で</w:t>
      </w:r>
      <w:r>
        <w:rPr>
          <w:rFonts w:ascii="ＭＳ 明朝" w:hAnsi="ＭＳ 明朝"/>
          <w:sz w:val="24"/>
          <w:szCs w:val="24"/>
        </w:rPr>
        <w:t>あっても、必要に応じ、他の事情も勘案して判断する。</w:t>
      </w:r>
    </w:p>
    <w:p w:rsidR="00EA2F7B" w:rsidRDefault="00EA2F7B" w:rsidP="00EA2F7B">
      <w:pPr>
        <w:autoSpaceDE w:val="0"/>
        <w:autoSpaceDN w:val="0"/>
        <w:adjustRightInd w:val="0"/>
        <w:spacing w:line="360" w:lineRule="exact"/>
        <w:ind w:leftChars="200" w:left="660" w:hangingChars="100" w:hanging="24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①いじめに</w:t>
      </w:r>
      <w:r>
        <w:rPr>
          <w:rFonts w:ascii="ＭＳ 明朝" w:hAnsi="ＭＳ 明朝" w:hint="eastAsia"/>
          <w:sz w:val="24"/>
          <w:szCs w:val="24"/>
        </w:rPr>
        <w:t>係る</w:t>
      </w:r>
      <w:r>
        <w:rPr>
          <w:rFonts w:ascii="ＭＳ 明朝" w:hAnsi="ＭＳ 明朝"/>
          <w:sz w:val="24"/>
          <w:szCs w:val="24"/>
        </w:rPr>
        <w:t>行為が</w:t>
      </w:r>
      <w:r w:rsidR="00C37B71">
        <w:rPr>
          <w:rFonts w:ascii="ＭＳ 明朝" w:hAnsi="ＭＳ 明朝" w:hint="eastAsia"/>
          <w:sz w:val="24"/>
          <w:szCs w:val="24"/>
        </w:rPr>
        <w:t>少なくとも</w:t>
      </w:r>
      <w:r w:rsidR="00E306FE">
        <w:rPr>
          <w:rFonts w:ascii="ＭＳ 明朝" w:hAnsi="ＭＳ 明朝" w:hint="eastAsia"/>
          <w:sz w:val="24"/>
          <w:szCs w:val="24"/>
        </w:rPr>
        <w:t>３か</w:t>
      </w:r>
      <w:r w:rsidR="00D81601">
        <w:rPr>
          <w:rFonts w:ascii="ＭＳ 明朝" w:hAnsi="ＭＳ 明朝" w:hint="eastAsia"/>
          <w:sz w:val="24"/>
          <w:szCs w:val="24"/>
        </w:rPr>
        <w:t>月</w:t>
      </w:r>
      <w:r w:rsidR="00C37B71">
        <w:rPr>
          <w:rFonts w:ascii="ＭＳ 明朝" w:hAnsi="ＭＳ 明朝" w:hint="eastAsia"/>
          <w:sz w:val="24"/>
          <w:szCs w:val="24"/>
        </w:rPr>
        <w:t>は</w:t>
      </w:r>
      <w:r w:rsidR="00112FEA">
        <w:rPr>
          <w:rFonts w:ascii="ＭＳ 明朝" w:hAnsi="ＭＳ 明朝" w:hint="eastAsia"/>
          <w:sz w:val="24"/>
          <w:szCs w:val="24"/>
        </w:rPr>
        <w:t>止</w:t>
      </w:r>
      <w:r>
        <w:rPr>
          <w:rFonts w:ascii="ＭＳ 明朝" w:hAnsi="ＭＳ 明朝"/>
          <w:sz w:val="24"/>
          <w:szCs w:val="24"/>
        </w:rPr>
        <w:t>んでいること</w:t>
      </w:r>
    </w:p>
    <w:p w:rsidR="00EA2F7B" w:rsidRDefault="00EA2F7B" w:rsidP="00EA2F7B">
      <w:pPr>
        <w:autoSpaceDE w:val="0"/>
        <w:autoSpaceDN w:val="0"/>
        <w:adjustRightInd w:val="0"/>
        <w:spacing w:line="360" w:lineRule="exact"/>
        <w:ind w:leftChars="200" w:left="660" w:hangingChars="100" w:hanging="24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②被害児童が心身の苦痛を感じていないこと</w:t>
      </w:r>
    </w:p>
    <w:p w:rsidR="00EA2F7B" w:rsidRPr="00EA2F7B" w:rsidRDefault="00EA2F7B" w:rsidP="00EA2F7B">
      <w:pPr>
        <w:autoSpaceDE w:val="0"/>
        <w:autoSpaceDN w:val="0"/>
        <w:adjustRightInd w:val="0"/>
        <w:spacing w:line="360" w:lineRule="exact"/>
        <w:ind w:leftChars="200" w:left="660" w:hangingChars="100" w:hanging="240"/>
        <w:rPr>
          <w:rFonts w:ascii="HG創英角ｺﾞｼｯｸUB" w:eastAsia="HG創英角ｺﾞｼｯｸUB" w:hAnsi="HG創英角ｺﾞｼｯｸUB"/>
          <w:sz w:val="32"/>
          <w:szCs w:val="24"/>
          <w:bdr w:val="single" w:sz="4" w:space="0" w:color="auto"/>
        </w:rPr>
      </w:pPr>
      <w:r>
        <w:rPr>
          <w:rFonts w:ascii="ＭＳ 明朝" w:hAnsi="ＭＳ 明朝" w:hint="eastAsia"/>
          <w:sz w:val="24"/>
          <w:szCs w:val="24"/>
        </w:rPr>
        <w:t xml:space="preserve">　</w:t>
      </w:r>
      <w:r>
        <w:rPr>
          <w:rFonts w:ascii="ＭＳ 明朝" w:hAnsi="ＭＳ 明朝"/>
          <w:sz w:val="24"/>
          <w:szCs w:val="24"/>
        </w:rPr>
        <w:t>上記</w:t>
      </w:r>
      <w:r>
        <w:rPr>
          <w:rFonts w:ascii="ＭＳ 明朝" w:hAnsi="ＭＳ 明朝" w:hint="eastAsia"/>
          <w:sz w:val="24"/>
          <w:szCs w:val="24"/>
        </w:rPr>
        <w:t>の</w:t>
      </w:r>
      <w:r>
        <w:rPr>
          <w:rFonts w:ascii="ＭＳ 明朝" w:hAnsi="ＭＳ 明朝"/>
          <w:sz w:val="24"/>
          <w:szCs w:val="24"/>
        </w:rPr>
        <w:t>いじめが「</w:t>
      </w:r>
      <w:r>
        <w:rPr>
          <w:rFonts w:ascii="ＭＳ 明朝" w:hAnsi="ＭＳ 明朝" w:hint="eastAsia"/>
          <w:sz w:val="24"/>
          <w:szCs w:val="24"/>
        </w:rPr>
        <w:t>解消</w:t>
      </w:r>
      <w:r>
        <w:rPr>
          <w:rFonts w:ascii="ＭＳ 明朝" w:hAnsi="ＭＳ 明朝"/>
          <w:sz w:val="24"/>
          <w:szCs w:val="24"/>
        </w:rPr>
        <w:t>している」</w:t>
      </w:r>
      <w:r>
        <w:rPr>
          <w:rFonts w:ascii="ＭＳ 明朝" w:hAnsi="ＭＳ 明朝" w:hint="eastAsia"/>
          <w:sz w:val="24"/>
          <w:szCs w:val="24"/>
        </w:rPr>
        <w:t>状態とは</w:t>
      </w:r>
      <w:r>
        <w:rPr>
          <w:rFonts w:ascii="ＭＳ 明朝" w:hAnsi="ＭＳ 明朝"/>
          <w:sz w:val="24"/>
          <w:szCs w:val="24"/>
        </w:rPr>
        <w:t>、あくまで一つの段階に過ぎ</w:t>
      </w:r>
      <w:r>
        <w:rPr>
          <w:rFonts w:ascii="ＭＳ 明朝" w:hAnsi="ＭＳ 明朝" w:hint="eastAsia"/>
          <w:sz w:val="24"/>
          <w:szCs w:val="24"/>
        </w:rPr>
        <w:t>ず</w:t>
      </w:r>
      <w:r>
        <w:rPr>
          <w:rFonts w:ascii="ＭＳ 明朝" w:hAnsi="ＭＳ 明朝"/>
          <w:sz w:val="24"/>
          <w:szCs w:val="24"/>
        </w:rPr>
        <w:t>「解消している」状態に至った場合でも、いじめが</w:t>
      </w:r>
      <w:r>
        <w:rPr>
          <w:rFonts w:ascii="ＭＳ 明朝" w:hAnsi="ＭＳ 明朝" w:hint="eastAsia"/>
          <w:sz w:val="24"/>
          <w:szCs w:val="24"/>
        </w:rPr>
        <w:t>再発する</w:t>
      </w:r>
      <w:r>
        <w:rPr>
          <w:rFonts w:ascii="ＭＳ 明朝" w:hAnsi="ＭＳ 明朝"/>
          <w:sz w:val="24"/>
          <w:szCs w:val="24"/>
        </w:rPr>
        <w:t>可能性は十分にあり得ることを踏まえ、当該児童を日常的に注意深く観察する。</w:t>
      </w:r>
    </w:p>
    <w:p w:rsidR="003656BC" w:rsidRDefault="003656BC" w:rsidP="0077562A">
      <w:pPr>
        <w:autoSpaceDE w:val="0"/>
        <w:autoSpaceDN w:val="0"/>
        <w:adjustRightInd w:val="0"/>
        <w:spacing w:line="360" w:lineRule="exact"/>
        <w:rPr>
          <w:rFonts w:ascii="HG創英角ｺﾞｼｯｸUB" w:eastAsia="HG創英角ｺﾞｼｯｸUB" w:hAnsi="HG創英角ｺﾞｼｯｸUB"/>
          <w:color w:val="FFFFFF"/>
          <w:sz w:val="32"/>
          <w:szCs w:val="24"/>
          <w:highlight w:val="black"/>
          <w:bdr w:val="single" w:sz="4" w:space="0" w:color="auto"/>
        </w:rPr>
      </w:pPr>
    </w:p>
    <w:p w:rsidR="003656BC" w:rsidRDefault="003656BC" w:rsidP="0077562A">
      <w:pPr>
        <w:autoSpaceDE w:val="0"/>
        <w:autoSpaceDN w:val="0"/>
        <w:adjustRightInd w:val="0"/>
        <w:spacing w:line="360" w:lineRule="exact"/>
        <w:rPr>
          <w:rFonts w:ascii="HG創英角ｺﾞｼｯｸUB" w:eastAsia="HG創英角ｺﾞｼｯｸUB" w:hAnsi="HG創英角ｺﾞｼｯｸUB"/>
          <w:color w:val="FFFFFF"/>
          <w:sz w:val="32"/>
          <w:szCs w:val="24"/>
          <w:highlight w:val="black"/>
          <w:bdr w:val="single" w:sz="4" w:space="0" w:color="auto"/>
        </w:rPr>
      </w:pPr>
    </w:p>
    <w:p w:rsidR="00F81817" w:rsidRPr="00D045A4" w:rsidRDefault="00F81817" w:rsidP="0077562A">
      <w:pPr>
        <w:autoSpaceDE w:val="0"/>
        <w:autoSpaceDN w:val="0"/>
        <w:adjustRightInd w:val="0"/>
        <w:spacing w:line="360" w:lineRule="exact"/>
        <w:rPr>
          <w:rFonts w:ascii="HG創英角ｺﾞｼｯｸUB" w:eastAsia="HG創英角ｺﾞｼｯｸUB" w:hAnsi="HG創英角ｺﾞｼｯｸUB"/>
          <w:color w:val="FFFFFF"/>
          <w:sz w:val="32"/>
          <w:szCs w:val="24"/>
          <w:bdr w:val="single" w:sz="4" w:space="0" w:color="auto"/>
        </w:rPr>
      </w:pPr>
      <w:r w:rsidRPr="00D045A4">
        <w:rPr>
          <w:rFonts w:ascii="HG創英角ｺﾞｼｯｸUB" w:eastAsia="HG創英角ｺﾞｼｯｸUB" w:hAnsi="HG創英角ｺﾞｼｯｸUB" w:hint="eastAsia"/>
          <w:color w:val="FFFFFF"/>
          <w:sz w:val="32"/>
          <w:szCs w:val="24"/>
          <w:highlight w:val="black"/>
          <w:bdr w:val="single" w:sz="4" w:space="0" w:color="auto"/>
        </w:rPr>
        <w:t>７</w:t>
      </w:r>
      <w:r w:rsidRPr="00963575">
        <w:rPr>
          <w:rFonts w:ascii="HG創英角ｺﾞｼｯｸUB" w:eastAsia="HG創英角ｺﾞｼｯｸUB" w:hAnsi="HG創英角ｺﾞｼｯｸUB" w:hint="eastAsia"/>
          <w:color w:val="000000"/>
          <w:sz w:val="32"/>
          <w:szCs w:val="24"/>
          <w:bdr w:val="single" w:sz="4" w:space="0" w:color="auto"/>
        </w:rPr>
        <w:t xml:space="preserve">　学校評価における留意事項</w:t>
      </w:r>
      <w:r>
        <w:rPr>
          <w:rFonts w:ascii="HG創英角ｺﾞｼｯｸUB" w:eastAsia="HG創英角ｺﾞｼｯｸUB" w:hAnsi="HG創英角ｺﾞｼｯｸUB" w:hint="eastAsia"/>
          <w:color w:val="000000"/>
          <w:sz w:val="32"/>
          <w:szCs w:val="24"/>
          <w:bdr w:val="single" w:sz="4" w:space="0" w:color="auto"/>
        </w:rPr>
        <w:t xml:space="preserve">　</w:t>
      </w:r>
    </w:p>
    <w:p w:rsidR="00F81817" w:rsidRDefault="00F81817" w:rsidP="00103E12">
      <w:pPr>
        <w:spacing w:line="360" w:lineRule="exact"/>
        <w:ind w:left="720" w:hangingChars="300" w:hanging="720"/>
        <w:rPr>
          <w:rFonts w:ascii="ＭＳ 明朝"/>
          <w:sz w:val="24"/>
          <w:szCs w:val="24"/>
        </w:rPr>
      </w:pPr>
      <w:r>
        <w:rPr>
          <w:rFonts w:ascii="ＭＳ 明朝" w:hAnsi="ＭＳ 明朝" w:hint="eastAsia"/>
          <w:sz w:val="24"/>
          <w:szCs w:val="24"/>
        </w:rPr>
        <w:t xml:space="preserve">　　</w:t>
      </w:r>
      <w:r w:rsidRPr="001828A9">
        <w:rPr>
          <w:rFonts w:ascii="ＭＳ 明朝" w:hAnsi="ＭＳ 明朝" w:hint="eastAsia"/>
          <w:sz w:val="24"/>
          <w:szCs w:val="24"/>
        </w:rPr>
        <w:t>・</w:t>
      </w:r>
      <w:r>
        <w:rPr>
          <w:rFonts w:ascii="ＭＳ 明朝" w:hAnsi="ＭＳ 明朝" w:hint="eastAsia"/>
          <w:sz w:val="24"/>
          <w:szCs w:val="24"/>
        </w:rPr>
        <w:t>いじめを隠蔽せず、いじめの実態把握及びいじめに対する措置を適切に行うため、学校評価において次の２点を加味し、適正に学校の取組を評価する。</w:t>
      </w:r>
    </w:p>
    <w:p w:rsidR="00F81817" w:rsidRPr="00DB5875" w:rsidRDefault="00F81817" w:rsidP="00DB5875">
      <w:pPr>
        <w:pStyle w:val="a3"/>
        <w:numPr>
          <w:ilvl w:val="0"/>
          <w:numId w:val="17"/>
        </w:numPr>
        <w:spacing w:line="360" w:lineRule="exact"/>
        <w:ind w:leftChars="0"/>
        <w:rPr>
          <w:rFonts w:ascii="ＭＳ 明朝"/>
          <w:sz w:val="24"/>
          <w:szCs w:val="24"/>
        </w:rPr>
      </w:pPr>
      <w:r>
        <w:rPr>
          <w:rFonts w:ascii="ＭＳ 明朝" w:hAnsi="ＭＳ 明朝"/>
          <w:sz w:val="24"/>
          <w:szCs w:val="24"/>
        </w:rPr>
        <w:t xml:space="preserve"> </w:t>
      </w:r>
      <w:r w:rsidRPr="00DB5875">
        <w:rPr>
          <w:rFonts w:ascii="ＭＳ 明朝" w:hAnsi="ＭＳ 明朝" w:hint="eastAsia"/>
          <w:sz w:val="24"/>
          <w:szCs w:val="24"/>
        </w:rPr>
        <w:t>いじめの早期発見の取組に関すること</w:t>
      </w:r>
    </w:p>
    <w:p w:rsidR="00F81817" w:rsidRDefault="00F81817" w:rsidP="0017424F">
      <w:pPr>
        <w:pStyle w:val="a3"/>
        <w:numPr>
          <w:ilvl w:val="0"/>
          <w:numId w:val="17"/>
        </w:numPr>
        <w:spacing w:line="360" w:lineRule="exact"/>
        <w:ind w:leftChars="0"/>
        <w:rPr>
          <w:rFonts w:ascii="ＭＳ 明朝"/>
          <w:sz w:val="24"/>
          <w:szCs w:val="24"/>
        </w:rPr>
      </w:pPr>
      <w:r>
        <w:rPr>
          <w:rFonts w:ascii="ＭＳ 明朝" w:hAnsi="ＭＳ 明朝"/>
          <w:sz w:val="24"/>
          <w:szCs w:val="24"/>
        </w:rPr>
        <w:t xml:space="preserve"> </w:t>
      </w:r>
      <w:r w:rsidRPr="0017424F">
        <w:rPr>
          <w:rFonts w:ascii="ＭＳ 明朝" w:hAnsi="ＭＳ 明朝" w:hint="eastAsia"/>
          <w:sz w:val="24"/>
          <w:szCs w:val="24"/>
        </w:rPr>
        <w:t>いじめの再発を防止するための取組に関すること</w:t>
      </w:r>
    </w:p>
    <w:p w:rsidR="00F81817" w:rsidRDefault="00F81817" w:rsidP="00F61FE0">
      <w:pPr>
        <w:spacing w:line="360" w:lineRule="exact"/>
        <w:rPr>
          <w:rFonts w:ascii="ＭＳ 明朝"/>
          <w:sz w:val="24"/>
          <w:szCs w:val="24"/>
        </w:rPr>
      </w:pPr>
    </w:p>
    <w:p w:rsidR="00F81817" w:rsidRPr="00F61FE0" w:rsidRDefault="00F81817" w:rsidP="00F61FE0">
      <w:pPr>
        <w:spacing w:line="360" w:lineRule="exact"/>
        <w:rPr>
          <w:rFonts w:ascii="ＭＳ 明朝"/>
          <w:sz w:val="24"/>
          <w:szCs w:val="24"/>
        </w:rPr>
      </w:pPr>
    </w:p>
    <w:p w:rsidR="00F81817" w:rsidRPr="00D045A4" w:rsidRDefault="00F81817" w:rsidP="004611CB">
      <w:pPr>
        <w:spacing w:line="360" w:lineRule="exact"/>
        <w:rPr>
          <w:rFonts w:ascii="HG創英角ｺﾞｼｯｸUB" w:eastAsia="HG創英角ｺﾞｼｯｸUB" w:hAnsi="HG創英角ｺﾞｼｯｸUB"/>
          <w:color w:val="FFFFFF"/>
          <w:sz w:val="32"/>
          <w:szCs w:val="24"/>
          <w:bdr w:val="single" w:sz="4" w:space="0" w:color="auto"/>
        </w:rPr>
      </w:pPr>
      <w:r w:rsidRPr="00D045A4">
        <w:rPr>
          <w:rFonts w:ascii="HG創英角ｺﾞｼｯｸUB" w:eastAsia="HG創英角ｺﾞｼｯｸUB" w:hAnsi="HG創英角ｺﾞｼｯｸUB" w:hint="eastAsia"/>
          <w:color w:val="FFFFFF"/>
          <w:sz w:val="32"/>
          <w:szCs w:val="24"/>
          <w:highlight w:val="black"/>
          <w:bdr w:val="single" w:sz="4" w:space="0" w:color="auto"/>
        </w:rPr>
        <w:t>８</w:t>
      </w:r>
      <w:r w:rsidRPr="00963575">
        <w:rPr>
          <w:rFonts w:ascii="HG創英角ｺﾞｼｯｸUB" w:eastAsia="HG創英角ｺﾞｼｯｸUB" w:hAnsi="HG創英角ｺﾞｼｯｸUB" w:hint="eastAsia"/>
          <w:color w:val="000000"/>
          <w:sz w:val="32"/>
          <w:szCs w:val="24"/>
          <w:bdr w:val="single" w:sz="4" w:space="0" w:color="auto"/>
        </w:rPr>
        <w:t xml:space="preserve">　個人情報等の取扱い</w:t>
      </w:r>
      <w:r>
        <w:rPr>
          <w:rFonts w:ascii="HG創英角ｺﾞｼｯｸUB" w:eastAsia="HG創英角ｺﾞｼｯｸUB" w:hAnsi="HG創英角ｺﾞｼｯｸUB" w:hint="eastAsia"/>
          <w:color w:val="000000"/>
          <w:sz w:val="32"/>
          <w:szCs w:val="24"/>
          <w:bdr w:val="single" w:sz="4" w:space="0" w:color="auto"/>
        </w:rPr>
        <w:t xml:space="preserve">　</w:t>
      </w:r>
    </w:p>
    <w:p w:rsidR="00F81817" w:rsidRPr="009E4A17" w:rsidRDefault="00F81817" w:rsidP="00103E12">
      <w:pPr>
        <w:pStyle w:val="a3"/>
        <w:spacing w:line="360" w:lineRule="exact"/>
        <w:ind w:leftChars="0" w:left="0" w:firstLineChars="100" w:firstLine="240"/>
        <w:rPr>
          <w:rFonts w:ascii="HGSｺﾞｼｯｸE" w:eastAsia="HGSｺﾞｼｯｸE" w:hAnsi="HGSｺﾞｼｯｸE"/>
          <w:sz w:val="24"/>
          <w:szCs w:val="24"/>
        </w:rPr>
      </w:pPr>
      <w:r w:rsidRPr="009E4A17">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個人調査</w:t>
      </w:r>
      <w:r w:rsidRPr="009E4A17">
        <w:rPr>
          <w:rFonts w:ascii="HGSｺﾞｼｯｸE" w:eastAsia="HGSｺﾞｼｯｸE" w:hAnsi="HGSｺﾞｼｯｸE" w:hint="eastAsia"/>
          <w:sz w:val="24"/>
          <w:szCs w:val="24"/>
        </w:rPr>
        <w:t>（アンケート等）について</w:t>
      </w:r>
    </w:p>
    <w:p w:rsidR="00F81817" w:rsidRDefault="00F81817" w:rsidP="00447B14">
      <w:pPr>
        <w:spacing w:line="360" w:lineRule="exact"/>
        <w:ind w:left="720" w:hangingChars="300" w:hanging="720"/>
        <w:rPr>
          <w:rFonts w:ascii="ＭＳ 明朝" w:hAnsi="ＭＳ 明朝"/>
          <w:sz w:val="24"/>
          <w:szCs w:val="24"/>
        </w:rPr>
      </w:pPr>
      <w:r w:rsidRPr="00714A22">
        <w:rPr>
          <w:rFonts w:ascii="ＭＳ 明朝" w:hAnsi="ＭＳ 明朝" w:hint="eastAsia"/>
          <w:sz w:val="24"/>
          <w:szCs w:val="24"/>
        </w:rPr>
        <w:t xml:space="preserve">　　</w:t>
      </w:r>
      <w:r>
        <w:rPr>
          <w:rFonts w:ascii="ＭＳ 明朝" w:hAnsi="ＭＳ 明朝" w:hint="eastAsia"/>
          <w:sz w:val="24"/>
          <w:szCs w:val="24"/>
        </w:rPr>
        <w:t>・いじめ問題が重大事態に発展した場合は、重大事態の調査組織においても、アンケート調査等が資料として重要となることから、児童</w:t>
      </w:r>
      <w:r w:rsidRPr="0074250B">
        <w:rPr>
          <w:rFonts w:ascii="ＭＳ 明朝" w:hAnsi="ＭＳ 明朝" w:hint="eastAsia"/>
          <w:sz w:val="24"/>
          <w:szCs w:val="24"/>
        </w:rPr>
        <w:t>が</w:t>
      </w:r>
      <w:r w:rsidR="00C37B71">
        <w:rPr>
          <w:rFonts w:ascii="ＭＳ 明朝" w:hAnsi="ＭＳ 明朝" w:hint="eastAsia"/>
          <w:sz w:val="24"/>
          <w:szCs w:val="24"/>
        </w:rPr>
        <w:t>小学校を</w:t>
      </w:r>
      <w:r w:rsidRPr="0074250B">
        <w:rPr>
          <w:rFonts w:ascii="ＭＳ 明朝" w:hAnsi="ＭＳ 明朝" w:hint="eastAsia"/>
          <w:sz w:val="24"/>
          <w:szCs w:val="24"/>
        </w:rPr>
        <w:t>卒業するまで</w:t>
      </w:r>
      <w:r w:rsidR="00C37B71">
        <w:rPr>
          <w:rFonts w:ascii="ＭＳ 明朝" w:hAnsi="ＭＳ 明朝" w:hint="eastAsia"/>
          <w:sz w:val="24"/>
          <w:szCs w:val="24"/>
        </w:rPr>
        <w:t>の</w:t>
      </w:r>
      <w:r w:rsidRPr="0074250B">
        <w:rPr>
          <w:rFonts w:ascii="ＭＳ 明朝" w:hAnsi="ＭＳ 明朝" w:hint="eastAsia"/>
          <w:sz w:val="24"/>
          <w:szCs w:val="24"/>
        </w:rPr>
        <w:t>６</w:t>
      </w:r>
      <w:r>
        <w:rPr>
          <w:rFonts w:ascii="ＭＳ 明朝" w:hAnsi="ＭＳ 明朝" w:hint="eastAsia"/>
          <w:sz w:val="24"/>
          <w:szCs w:val="24"/>
        </w:rPr>
        <w:t>年間保存する。</w:t>
      </w:r>
    </w:p>
    <w:p w:rsidR="001551AC" w:rsidRDefault="001551AC" w:rsidP="00447B14">
      <w:pPr>
        <w:spacing w:line="360" w:lineRule="exact"/>
        <w:ind w:left="720" w:hangingChars="300" w:hanging="720"/>
        <w:rPr>
          <w:rFonts w:ascii="ＭＳ 明朝" w:hAnsi="ＭＳ 明朝"/>
          <w:sz w:val="24"/>
          <w:szCs w:val="24"/>
        </w:rPr>
      </w:pPr>
    </w:p>
    <w:p w:rsidR="001551AC" w:rsidRDefault="001551AC" w:rsidP="00447B14">
      <w:pPr>
        <w:spacing w:line="360" w:lineRule="exact"/>
        <w:ind w:left="720" w:hangingChars="300" w:hanging="720"/>
        <w:rPr>
          <w:rFonts w:ascii="ＭＳ 明朝" w:hAnsi="ＭＳ 明朝"/>
          <w:sz w:val="24"/>
          <w:szCs w:val="24"/>
        </w:rPr>
      </w:pPr>
    </w:p>
    <w:p w:rsidR="001551AC" w:rsidRDefault="001551AC" w:rsidP="00447B14">
      <w:pPr>
        <w:spacing w:line="360" w:lineRule="exact"/>
        <w:ind w:left="720" w:hangingChars="300" w:hanging="720"/>
        <w:rPr>
          <w:rFonts w:ascii="ＭＳ 明朝" w:hAnsi="ＭＳ 明朝"/>
          <w:sz w:val="24"/>
          <w:szCs w:val="24"/>
        </w:rPr>
      </w:pPr>
    </w:p>
    <w:p w:rsidR="001551AC" w:rsidRDefault="001551AC" w:rsidP="00447B14">
      <w:pPr>
        <w:spacing w:line="360" w:lineRule="exact"/>
        <w:ind w:left="720" w:hangingChars="300" w:hanging="720"/>
        <w:rPr>
          <w:rFonts w:ascii="ＭＳ 明朝" w:hAnsi="ＭＳ 明朝"/>
          <w:sz w:val="24"/>
          <w:szCs w:val="24"/>
        </w:rPr>
      </w:pPr>
    </w:p>
    <w:p w:rsidR="001551AC" w:rsidRDefault="001551AC" w:rsidP="00447B14">
      <w:pPr>
        <w:spacing w:line="360" w:lineRule="exact"/>
        <w:ind w:left="720" w:hangingChars="300" w:hanging="720"/>
        <w:rPr>
          <w:rFonts w:ascii="ＭＳ 明朝" w:hAnsi="ＭＳ 明朝"/>
          <w:sz w:val="24"/>
          <w:szCs w:val="24"/>
        </w:rPr>
      </w:pPr>
    </w:p>
    <w:p w:rsidR="001551AC" w:rsidRDefault="001551AC" w:rsidP="00447B14">
      <w:pPr>
        <w:spacing w:line="360" w:lineRule="exact"/>
        <w:ind w:left="720" w:hangingChars="300" w:hanging="720"/>
        <w:rPr>
          <w:rFonts w:ascii="ＭＳ 明朝" w:hAnsi="ＭＳ 明朝"/>
          <w:sz w:val="24"/>
          <w:szCs w:val="24"/>
        </w:rPr>
      </w:pPr>
    </w:p>
    <w:p w:rsidR="001551AC" w:rsidRDefault="001551AC" w:rsidP="00447B14">
      <w:pPr>
        <w:spacing w:line="360" w:lineRule="exact"/>
        <w:ind w:left="720" w:hangingChars="300" w:hanging="720"/>
        <w:rPr>
          <w:rFonts w:ascii="ＭＳ 明朝" w:hAnsi="ＭＳ 明朝"/>
          <w:sz w:val="24"/>
          <w:szCs w:val="24"/>
        </w:rPr>
      </w:pPr>
    </w:p>
    <w:sectPr w:rsidR="001551AC" w:rsidSect="00A64EA3">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17" w:rsidRDefault="00F81817" w:rsidP="00BA4761">
      <w:pPr>
        <w:spacing w:line="240" w:lineRule="auto"/>
      </w:pPr>
      <w:r>
        <w:separator/>
      </w:r>
    </w:p>
  </w:endnote>
  <w:endnote w:type="continuationSeparator" w:id="0">
    <w:p w:rsidR="00F81817" w:rsidRDefault="00F81817" w:rsidP="00BA4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17" w:rsidRDefault="00F81817" w:rsidP="00BA4761">
      <w:pPr>
        <w:spacing w:line="240" w:lineRule="auto"/>
      </w:pPr>
      <w:r>
        <w:separator/>
      </w:r>
    </w:p>
  </w:footnote>
  <w:footnote w:type="continuationSeparator" w:id="0">
    <w:p w:rsidR="00F81817" w:rsidRDefault="00F81817" w:rsidP="00BA47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0A9"/>
    <w:multiLevelType w:val="hybridMultilevel"/>
    <w:tmpl w:val="9C0E4A12"/>
    <w:lvl w:ilvl="0" w:tplc="BE50B5B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08E912DA"/>
    <w:multiLevelType w:val="hybridMultilevel"/>
    <w:tmpl w:val="D7661518"/>
    <w:lvl w:ilvl="0" w:tplc="1A6CF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9CB7211"/>
    <w:multiLevelType w:val="hybridMultilevel"/>
    <w:tmpl w:val="5C102742"/>
    <w:lvl w:ilvl="0" w:tplc="23D2AAC8">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3" w15:restartNumberingAfterBreak="0">
    <w:nsid w:val="1120360E"/>
    <w:multiLevelType w:val="hybridMultilevel"/>
    <w:tmpl w:val="13449EC4"/>
    <w:lvl w:ilvl="0" w:tplc="1B0C050C">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29A5068"/>
    <w:multiLevelType w:val="hybridMultilevel"/>
    <w:tmpl w:val="9CDE683E"/>
    <w:lvl w:ilvl="0" w:tplc="1D34D0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61C56FF"/>
    <w:multiLevelType w:val="hybridMultilevel"/>
    <w:tmpl w:val="1B0E3ECA"/>
    <w:lvl w:ilvl="0" w:tplc="FAD66E70">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22DE58DF"/>
    <w:multiLevelType w:val="hybridMultilevel"/>
    <w:tmpl w:val="1A743456"/>
    <w:lvl w:ilvl="0" w:tplc="ADCA9E5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6155299"/>
    <w:multiLevelType w:val="hybridMultilevel"/>
    <w:tmpl w:val="62468386"/>
    <w:lvl w:ilvl="0" w:tplc="946EEB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68C2163"/>
    <w:multiLevelType w:val="hybridMultilevel"/>
    <w:tmpl w:val="8D8C94F8"/>
    <w:lvl w:ilvl="0" w:tplc="C70490B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06B5A81"/>
    <w:multiLevelType w:val="hybridMultilevel"/>
    <w:tmpl w:val="AFAA9CF2"/>
    <w:lvl w:ilvl="0" w:tplc="E33C37F2">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77331C8"/>
    <w:multiLevelType w:val="hybridMultilevel"/>
    <w:tmpl w:val="C8C272B4"/>
    <w:lvl w:ilvl="0" w:tplc="A95A693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EE36A21"/>
    <w:multiLevelType w:val="hybridMultilevel"/>
    <w:tmpl w:val="A342AED0"/>
    <w:lvl w:ilvl="0" w:tplc="F0F0BB5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F197ADC"/>
    <w:multiLevelType w:val="hybridMultilevel"/>
    <w:tmpl w:val="BE3A6EB8"/>
    <w:lvl w:ilvl="0" w:tplc="6AA493E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3" w15:restartNumberingAfterBreak="0">
    <w:nsid w:val="64416291"/>
    <w:multiLevelType w:val="hybridMultilevel"/>
    <w:tmpl w:val="365CD93A"/>
    <w:lvl w:ilvl="0" w:tplc="44C48532">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4" w15:restartNumberingAfterBreak="0">
    <w:nsid w:val="6E551281"/>
    <w:multiLevelType w:val="hybridMultilevel"/>
    <w:tmpl w:val="A832F1F2"/>
    <w:lvl w:ilvl="0" w:tplc="4CB29A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A1607E"/>
    <w:multiLevelType w:val="hybridMultilevel"/>
    <w:tmpl w:val="EB0485BC"/>
    <w:lvl w:ilvl="0" w:tplc="045CA62A">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3F8449D"/>
    <w:multiLevelType w:val="hybridMultilevel"/>
    <w:tmpl w:val="E5B85C80"/>
    <w:lvl w:ilvl="0" w:tplc="B0D0C21A">
      <w:start w:val="1"/>
      <w:numFmt w:val="decimalFullWidth"/>
      <w:lvlText w:val="（%1）"/>
      <w:lvlJc w:val="left"/>
      <w:pPr>
        <w:ind w:left="720" w:hanging="720"/>
      </w:pPr>
      <w:rPr>
        <w:rFonts w:cs="Times New Roman" w:hint="default"/>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43C77B7"/>
    <w:multiLevelType w:val="hybridMultilevel"/>
    <w:tmpl w:val="EB0485BC"/>
    <w:lvl w:ilvl="0" w:tplc="045CA62A">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50F0520"/>
    <w:multiLevelType w:val="hybridMultilevel"/>
    <w:tmpl w:val="24D43AF6"/>
    <w:lvl w:ilvl="0" w:tplc="7E363C7E">
      <w:start w:val="1"/>
      <w:numFmt w:val="decimalEnclosedCircle"/>
      <w:lvlText w:val="%1"/>
      <w:lvlJc w:val="left"/>
      <w:pPr>
        <w:ind w:left="840" w:hanging="360"/>
      </w:pPr>
      <w:rPr>
        <w:rFonts w:cs="Times New Roman" w:hint="default"/>
      </w:rPr>
    </w:lvl>
    <w:lvl w:ilvl="1" w:tplc="7E448936">
      <w:start w:val="5"/>
      <w:numFmt w:val="bullet"/>
      <w:lvlText w:val="・"/>
      <w:lvlJc w:val="left"/>
      <w:pPr>
        <w:tabs>
          <w:tab w:val="num" w:pos="1260"/>
        </w:tabs>
        <w:ind w:left="1260" w:hanging="360"/>
      </w:pPr>
      <w:rPr>
        <w:rFonts w:ascii="ＭＳ 明朝" w:eastAsia="ＭＳ 明朝" w:hAnsi="ＭＳ 明朝" w:hint="eastAsia"/>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13"/>
  </w:num>
  <w:num w:numId="2">
    <w:abstractNumId w:val="11"/>
  </w:num>
  <w:num w:numId="3">
    <w:abstractNumId w:val="16"/>
  </w:num>
  <w:num w:numId="4">
    <w:abstractNumId w:val="0"/>
  </w:num>
  <w:num w:numId="5">
    <w:abstractNumId w:val="6"/>
  </w:num>
  <w:num w:numId="6">
    <w:abstractNumId w:val="10"/>
  </w:num>
  <w:num w:numId="7">
    <w:abstractNumId w:val="3"/>
  </w:num>
  <w:num w:numId="8">
    <w:abstractNumId w:val="17"/>
  </w:num>
  <w:num w:numId="9">
    <w:abstractNumId w:val="2"/>
  </w:num>
  <w:num w:numId="10">
    <w:abstractNumId w:val="18"/>
  </w:num>
  <w:num w:numId="11">
    <w:abstractNumId w:val="15"/>
  </w:num>
  <w:num w:numId="12">
    <w:abstractNumId w:val="8"/>
  </w:num>
  <w:num w:numId="13">
    <w:abstractNumId w:val="7"/>
  </w:num>
  <w:num w:numId="14">
    <w:abstractNumId w:val="9"/>
  </w:num>
  <w:num w:numId="15">
    <w:abstractNumId w:val="4"/>
  </w:num>
  <w:num w:numId="16">
    <w:abstractNumId w:val="1"/>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DA"/>
    <w:rsid w:val="000008F7"/>
    <w:rsid w:val="00015621"/>
    <w:rsid w:val="00023D3A"/>
    <w:rsid w:val="00027CD9"/>
    <w:rsid w:val="000436E4"/>
    <w:rsid w:val="00050C2F"/>
    <w:rsid w:val="0005722E"/>
    <w:rsid w:val="00063D67"/>
    <w:rsid w:val="00070278"/>
    <w:rsid w:val="00075FD2"/>
    <w:rsid w:val="00081939"/>
    <w:rsid w:val="00082447"/>
    <w:rsid w:val="00083D84"/>
    <w:rsid w:val="000A0C2D"/>
    <w:rsid w:val="000A7675"/>
    <w:rsid w:val="000C198B"/>
    <w:rsid w:val="000C74AF"/>
    <w:rsid w:val="000D1CD0"/>
    <w:rsid w:val="000D6188"/>
    <w:rsid w:val="000D6746"/>
    <w:rsid w:val="000F70FE"/>
    <w:rsid w:val="00103E12"/>
    <w:rsid w:val="0010471C"/>
    <w:rsid w:val="00112E78"/>
    <w:rsid w:val="00112FEA"/>
    <w:rsid w:val="00137F1E"/>
    <w:rsid w:val="001454DE"/>
    <w:rsid w:val="001473FF"/>
    <w:rsid w:val="00150864"/>
    <w:rsid w:val="001551AC"/>
    <w:rsid w:val="0017424F"/>
    <w:rsid w:val="001828A9"/>
    <w:rsid w:val="00190BFA"/>
    <w:rsid w:val="001A7978"/>
    <w:rsid w:val="001B151F"/>
    <w:rsid w:val="001B3EB1"/>
    <w:rsid w:val="001B729F"/>
    <w:rsid w:val="001C3A23"/>
    <w:rsid w:val="001D7055"/>
    <w:rsid w:val="001F13E1"/>
    <w:rsid w:val="001F7B26"/>
    <w:rsid w:val="00205F53"/>
    <w:rsid w:val="00211B92"/>
    <w:rsid w:val="00214359"/>
    <w:rsid w:val="00217F11"/>
    <w:rsid w:val="00217F5D"/>
    <w:rsid w:val="002205B8"/>
    <w:rsid w:val="0022674A"/>
    <w:rsid w:val="00226E6E"/>
    <w:rsid w:val="00231330"/>
    <w:rsid w:val="002470E4"/>
    <w:rsid w:val="00247AAA"/>
    <w:rsid w:val="00263610"/>
    <w:rsid w:val="00275FB0"/>
    <w:rsid w:val="00294BAB"/>
    <w:rsid w:val="002A23A3"/>
    <w:rsid w:val="002A2AFA"/>
    <w:rsid w:val="002B4172"/>
    <w:rsid w:val="002B6247"/>
    <w:rsid w:val="002C0C58"/>
    <w:rsid w:val="002C2510"/>
    <w:rsid w:val="002C5A7C"/>
    <w:rsid w:val="00313A01"/>
    <w:rsid w:val="003656BC"/>
    <w:rsid w:val="00365C18"/>
    <w:rsid w:val="00376B53"/>
    <w:rsid w:val="00380B14"/>
    <w:rsid w:val="00391938"/>
    <w:rsid w:val="003938B6"/>
    <w:rsid w:val="003B03E4"/>
    <w:rsid w:val="003B2E2A"/>
    <w:rsid w:val="003B300F"/>
    <w:rsid w:val="003B3A4C"/>
    <w:rsid w:val="003B5447"/>
    <w:rsid w:val="003C7E9A"/>
    <w:rsid w:val="003D6049"/>
    <w:rsid w:val="003F673D"/>
    <w:rsid w:val="003F7B81"/>
    <w:rsid w:val="00406482"/>
    <w:rsid w:val="00420C8B"/>
    <w:rsid w:val="00427147"/>
    <w:rsid w:val="004410FC"/>
    <w:rsid w:val="00447B14"/>
    <w:rsid w:val="00455EEB"/>
    <w:rsid w:val="004611CB"/>
    <w:rsid w:val="00471FE6"/>
    <w:rsid w:val="00474423"/>
    <w:rsid w:val="00475D13"/>
    <w:rsid w:val="004A2301"/>
    <w:rsid w:val="004C16C7"/>
    <w:rsid w:val="004C20A5"/>
    <w:rsid w:val="004C23D4"/>
    <w:rsid w:val="004C6589"/>
    <w:rsid w:val="004C78F3"/>
    <w:rsid w:val="004D45BC"/>
    <w:rsid w:val="004E6A40"/>
    <w:rsid w:val="004F0049"/>
    <w:rsid w:val="004F0CCE"/>
    <w:rsid w:val="00512507"/>
    <w:rsid w:val="00521640"/>
    <w:rsid w:val="00527401"/>
    <w:rsid w:val="00527A5C"/>
    <w:rsid w:val="0053385E"/>
    <w:rsid w:val="00560D8D"/>
    <w:rsid w:val="0056394F"/>
    <w:rsid w:val="00567AE3"/>
    <w:rsid w:val="00571A4D"/>
    <w:rsid w:val="005953F5"/>
    <w:rsid w:val="00595D55"/>
    <w:rsid w:val="005B5A86"/>
    <w:rsid w:val="005C7D87"/>
    <w:rsid w:val="005D0373"/>
    <w:rsid w:val="005D066F"/>
    <w:rsid w:val="005D481E"/>
    <w:rsid w:val="005E213D"/>
    <w:rsid w:val="005E2DE2"/>
    <w:rsid w:val="005E6E75"/>
    <w:rsid w:val="0060551E"/>
    <w:rsid w:val="00614923"/>
    <w:rsid w:val="00617BEE"/>
    <w:rsid w:val="006201F8"/>
    <w:rsid w:val="00621897"/>
    <w:rsid w:val="006420CF"/>
    <w:rsid w:val="00663D44"/>
    <w:rsid w:val="00664E98"/>
    <w:rsid w:val="006720B2"/>
    <w:rsid w:val="006749CC"/>
    <w:rsid w:val="00682006"/>
    <w:rsid w:val="006829A2"/>
    <w:rsid w:val="0069013C"/>
    <w:rsid w:val="006A01BE"/>
    <w:rsid w:val="006A3D32"/>
    <w:rsid w:val="006A5DFD"/>
    <w:rsid w:val="006C1A9D"/>
    <w:rsid w:val="006C29D2"/>
    <w:rsid w:val="006D05DF"/>
    <w:rsid w:val="006F7159"/>
    <w:rsid w:val="006F79D4"/>
    <w:rsid w:val="00701F62"/>
    <w:rsid w:val="0070354A"/>
    <w:rsid w:val="007048BB"/>
    <w:rsid w:val="007116C7"/>
    <w:rsid w:val="00714A22"/>
    <w:rsid w:val="00720C37"/>
    <w:rsid w:val="00725CC3"/>
    <w:rsid w:val="00726021"/>
    <w:rsid w:val="0074250B"/>
    <w:rsid w:val="0075501C"/>
    <w:rsid w:val="00757EB5"/>
    <w:rsid w:val="00763502"/>
    <w:rsid w:val="007671FC"/>
    <w:rsid w:val="00771388"/>
    <w:rsid w:val="0077562A"/>
    <w:rsid w:val="0078395F"/>
    <w:rsid w:val="0078662E"/>
    <w:rsid w:val="007906EB"/>
    <w:rsid w:val="007A5040"/>
    <w:rsid w:val="007A6811"/>
    <w:rsid w:val="007B673A"/>
    <w:rsid w:val="007C085F"/>
    <w:rsid w:val="007C4F9F"/>
    <w:rsid w:val="007D5DAF"/>
    <w:rsid w:val="007D6F5D"/>
    <w:rsid w:val="0082610D"/>
    <w:rsid w:val="00827C3E"/>
    <w:rsid w:val="008300B7"/>
    <w:rsid w:val="00871C1F"/>
    <w:rsid w:val="00881F22"/>
    <w:rsid w:val="008C7F77"/>
    <w:rsid w:val="008D015A"/>
    <w:rsid w:val="008F2263"/>
    <w:rsid w:val="008F227A"/>
    <w:rsid w:val="009142F0"/>
    <w:rsid w:val="00924F26"/>
    <w:rsid w:val="00932835"/>
    <w:rsid w:val="009401C2"/>
    <w:rsid w:val="00955CA5"/>
    <w:rsid w:val="0096003A"/>
    <w:rsid w:val="00963575"/>
    <w:rsid w:val="00971353"/>
    <w:rsid w:val="00972037"/>
    <w:rsid w:val="00983090"/>
    <w:rsid w:val="00983FDF"/>
    <w:rsid w:val="009918A2"/>
    <w:rsid w:val="009B0AF3"/>
    <w:rsid w:val="009B60F0"/>
    <w:rsid w:val="009E0091"/>
    <w:rsid w:val="009E0E19"/>
    <w:rsid w:val="009E4904"/>
    <w:rsid w:val="009E4A17"/>
    <w:rsid w:val="009E6038"/>
    <w:rsid w:val="009F3C08"/>
    <w:rsid w:val="00A06642"/>
    <w:rsid w:val="00A117EF"/>
    <w:rsid w:val="00A11FD2"/>
    <w:rsid w:val="00A120B8"/>
    <w:rsid w:val="00A2042D"/>
    <w:rsid w:val="00A22233"/>
    <w:rsid w:val="00A2607B"/>
    <w:rsid w:val="00A45013"/>
    <w:rsid w:val="00A45091"/>
    <w:rsid w:val="00A4765E"/>
    <w:rsid w:val="00A64EA3"/>
    <w:rsid w:val="00A660BE"/>
    <w:rsid w:val="00A739EF"/>
    <w:rsid w:val="00A9503B"/>
    <w:rsid w:val="00AA3BE3"/>
    <w:rsid w:val="00AB57B8"/>
    <w:rsid w:val="00AC25DC"/>
    <w:rsid w:val="00AC4755"/>
    <w:rsid w:val="00AE39E8"/>
    <w:rsid w:val="00AF7A00"/>
    <w:rsid w:val="00B0120B"/>
    <w:rsid w:val="00B06B67"/>
    <w:rsid w:val="00B24B8A"/>
    <w:rsid w:val="00B255FE"/>
    <w:rsid w:val="00B26C12"/>
    <w:rsid w:val="00B45875"/>
    <w:rsid w:val="00B67D13"/>
    <w:rsid w:val="00B73466"/>
    <w:rsid w:val="00B912B8"/>
    <w:rsid w:val="00BA219F"/>
    <w:rsid w:val="00BA4761"/>
    <w:rsid w:val="00BA5062"/>
    <w:rsid w:val="00BB1FF2"/>
    <w:rsid w:val="00BB28FC"/>
    <w:rsid w:val="00BD1C6E"/>
    <w:rsid w:val="00BD2F17"/>
    <w:rsid w:val="00BD30AF"/>
    <w:rsid w:val="00BD48D3"/>
    <w:rsid w:val="00BE11EB"/>
    <w:rsid w:val="00BE3FCA"/>
    <w:rsid w:val="00BE713A"/>
    <w:rsid w:val="00C0093F"/>
    <w:rsid w:val="00C01B62"/>
    <w:rsid w:val="00C021AA"/>
    <w:rsid w:val="00C04295"/>
    <w:rsid w:val="00C045D0"/>
    <w:rsid w:val="00C10DF1"/>
    <w:rsid w:val="00C1153C"/>
    <w:rsid w:val="00C306C1"/>
    <w:rsid w:val="00C32A6C"/>
    <w:rsid w:val="00C37B71"/>
    <w:rsid w:val="00C4747C"/>
    <w:rsid w:val="00C5006A"/>
    <w:rsid w:val="00C518C9"/>
    <w:rsid w:val="00C645A2"/>
    <w:rsid w:val="00C73160"/>
    <w:rsid w:val="00C837E6"/>
    <w:rsid w:val="00C83D86"/>
    <w:rsid w:val="00CA0F21"/>
    <w:rsid w:val="00CB1198"/>
    <w:rsid w:val="00CC33D3"/>
    <w:rsid w:val="00CD14BE"/>
    <w:rsid w:val="00CD48FA"/>
    <w:rsid w:val="00CD7731"/>
    <w:rsid w:val="00CE4B5B"/>
    <w:rsid w:val="00CE6469"/>
    <w:rsid w:val="00D045A4"/>
    <w:rsid w:val="00D15A16"/>
    <w:rsid w:val="00D233AB"/>
    <w:rsid w:val="00D30AA1"/>
    <w:rsid w:val="00D3224C"/>
    <w:rsid w:val="00D33122"/>
    <w:rsid w:val="00D516DA"/>
    <w:rsid w:val="00D57720"/>
    <w:rsid w:val="00D62A18"/>
    <w:rsid w:val="00D7134F"/>
    <w:rsid w:val="00D81601"/>
    <w:rsid w:val="00D95C27"/>
    <w:rsid w:val="00DA3FFD"/>
    <w:rsid w:val="00DB1892"/>
    <w:rsid w:val="00DB5875"/>
    <w:rsid w:val="00DB7FCB"/>
    <w:rsid w:val="00DC2B62"/>
    <w:rsid w:val="00DC3736"/>
    <w:rsid w:val="00DE195C"/>
    <w:rsid w:val="00DF553C"/>
    <w:rsid w:val="00E12076"/>
    <w:rsid w:val="00E12A52"/>
    <w:rsid w:val="00E30041"/>
    <w:rsid w:val="00E306FE"/>
    <w:rsid w:val="00E46187"/>
    <w:rsid w:val="00E47703"/>
    <w:rsid w:val="00E50912"/>
    <w:rsid w:val="00E85170"/>
    <w:rsid w:val="00E97156"/>
    <w:rsid w:val="00EA10BB"/>
    <w:rsid w:val="00EA2F7B"/>
    <w:rsid w:val="00EF0536"/>
    <w:rsid w:val="00F20BCA"/>
    <w:rsid w:val="00F21E89"/>
    <w:rsid w:val="00F2294A"/>
    <w:rsid w:val="00F24FC5"/>
    <w:rsid w:val="00F33B44"/>
    <w:rsid w:val="00F3712C"/>
    <w:rsid w:val="00F374BD"/>
    <w:rsid w:val="00F4428D"/>
    <w:rsid w:val="00F556D9"/>
    <w:rsid w:val="00F56691"/>
    <w:rsid w:val="00F56D50"/>
    <w:rsid w:val="00F60407"/>
    <w:rsid w:val="00F61FE0"/>
    <w:rsid w:val="00F677F3"/>
    <w:rsid w:val="00F81817"/>
    <w:rsid w:val="00F82CF4"/>
    <w:rsid w:val="00F87919"/>
    <w:rsid w:val="00F87D3C"/>
    <w:rsid w:val="00FA0D67"/>
    <w:rsid w:val="00FA364B"/>
    <w:rsid w:val="00FA7262"/>
    <w:rsid w:val="00FB4840"/>
    <w:rsid w:val="00FC6793"/>
    <w:rsid w:val="00FD6DFC"/>
    <w:rsid w:val="00FE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5:docId w15:val="{0DB00133-EC7D-49A4-B44D-D394C29E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736"/>
    <w:pPr>
      <w:widowControl w:val="0"/>
      <w:spacing w:line="40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16DA"/>
    <w:pPr>
      <w:ind w:leftChars="400" w:left="840"/>
    </w:pPr>
  </w:style>
  <w:style w:type="table" w:styleId="a4">
    <w:name w:val="Table Grid"/>
    <w:basedOn w:val="a1"/>
    <w:uiPriority w:val="99"/>
    <w:rsid w:val="00BA219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A4761"/>
    <w:pPr>
      <w:tabs>
        <w:tab w:val="center" w:pos="4252"/>
        <w:tab w:val="right" w:pos="8504"/>
      </w:tabs>
      <w:snapToGrid w:val="0"/>
    </w:pPr>
  </w:style>
  <w:style w:type="character" w:customStyle="1" w:styleId="a6">
    <w:name w:val="ヘッダー (文字)"/>
    <w:basedOn w:val="a0"/>
    <w:link w:val="a5"/>
    <w:uiPriority w:val="99"/>
    <w:locked/>
    <w:rsid w:val="00BA4761"/>
    <w:rPr>
      <w:rFonts w:cs="Times New Roman"/>
    </w:rPr>
  </w:style>
  <w:style w:type="paragraph" w:styleId="a7">
    <w:name w:val="footer"/>
    <w:basedOn w:val="a"/>
    <w:link w:val="a8"/>
    <w:uiPriority w:val="99"/>
    <w:rsid w:val="00BA4761"/>
    <w:pPr>
      <w:tabs>
        <w:tab w:val="center" w:pos="4252"/>
        <w:tab w:val="right" w:pos="8504"/>
      </w:tabs>
      <w:snapToGrid w:val="0"/>
    </w:pPr>
  </w:style>
  <w:style w:type="character" w:customStyle="1" w:styleId="a8">
    <w:name w:val="フッター (文字)"/>
    <w:basedOn w:val="a0"/>
    <w:link w:val="a7"/>
    <w:uiPriority w:val="99"/>
    <w:locked/>
    <w:rsid w:val="00BA4761"/>
    <w:rPr>
      <w:rFonts w:cs="Times New Roman"/>
    </w:rPr>
  </w:style>
  <w:style w:type="paragraph" w:styleId="a9">
    <w:name w:val="Balloon Text"/>
    <w:basedOn w:val="a"/>
    <w:link w:val="aa"/>
    <w:uiPriority w:val="99"/>
    <w:semiHidden/>
    <w:rsid w:val="003C7E9A"/>
    <w:pPr>
      <w:spacing w:line="240" w:lineRule="auto"/>
    </w:pPr>
    <w:rPr>
      <w:rFonts w:ascii="Arial" w:eastAsia="ＭＳ ゴシック" w:hAnsi="Arial"/>
      <w:kern w:val="0"/>
      <w:sz w:val="18"/>
      <w:szCs w:val="18"/>
    </w:rPr>
  </w:style>
  <w:style w:type="character" w:customStyle="1" w:styleId="aa">
    <w:name w:val="吹き出し (文字)"/>
    <w:basedOn w:val="a0"/>
    <w:link w:val="a9"/>
    <w:uiPriority w:val="99"/>
    <w:semiHidden/>
    <w:locked/>
    <w:rsid w:val="003C7E9A"/>
    <w:rPr>
      <w:rFonts w:ascii="Arial" w:eastAsia="ＭＳ ゴシック" w:hAnsi="Arial" w:cs="Times New Roman"/>
      <w:sz w:val="18"/>
    </w:rPr>
  </w:style>
  <w:style w:type="character" w:styleId="ab">
    <w:name w:val="page number"/>
    <w:basedOn w:val="a0"/>
    <w:uiPriority w:val="99"/>
    <w:rsid w:val="007425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5871</Words>
  <Characters>333</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泰典</dc:creator>
  <cp:lastModifiedBy>testuser</cp:lastModifiedBy>
  <cp:revision>9</cp:revision>
  <cp:lastPrinted>2021-04-16T09:22:00Z</cp:lastPrinted>
  <dcterms:created xsi:type="dcterms:W3CDTF">2020-04-04T06:05:00Z</dcterms:created>
  <dcterms:modified xsi:type="dcterms:W3CDTF">2021-11-04T09:05:00Z</dcterms:modified>
</cp:coreProperties>
</file>